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49" w:rsidRDefault="0088117D" w:rsidP="006B21AD">
      <w:pPr>
        <w:shd w:val="clear" w:color="auto" w:fill="FFFFFF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66650" w:rsidRPr="00866650" w:rsidRDefault="0088117D" w:rsidP="00866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Российской Федерации </w:t>
      </w:r>
      <w:r>
        <w:rPr>
          <w:b/>
          <w:bCs/>
          <w:sz w:val="28"/>
          <w:szCs w:val="28"/>
        </w:rPr>
        <w:br/>
        <w:t>‎«</w:t>
      </w:r>
      <w:r w:rsidR="00866650" w:rsidRPr="00866650"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9A4049" w:rsidRPr="00E05DBB" w:rsidRDefault="00866650" w:rsidP="00866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6650">
        <w:rPr>
          <w:b/>
          <w:bCs/>
          <w:sz w:val="28"/>
          <w:szCs w:val="28"/>
        </w:rPr>
        <w:t>Российской Федерации от 3 октября 2020 г. № 1599</w:t>
      </w:r>
      <w:r w:rsidR="0088117D">
        <w:rPr>
          <w:b/>
          <w:bCs/>
          <w:sz w:val="28"/>
          <w:szCs w:val="28"/>
        </w:rPr>
        <w:t>»</w:t>
      </w:r>
    </w:p>
    <w:p w:rsidR="009A4049" w:rsidRDefault="009A4049" w:rsidP="006B21AD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</w:p>
    <w:p w:rsidR="00866650" w:rsidRDefault="005A2F0F" w:rsidP="00866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21AA">
        <w:rPr>
          <w:sz w:val="28"/>
          <w:szCs w:val="28"/>
        </w:rPr>
        <w:t>Проект постановления Правительства Российской Федерации‎</w:t>
      </w:r>
      <w:r w:rsidR="00CD21E4" w:rsidRPr="005321AA">
        <w:rPr>
          <w:sz w:val="28"/>
          <w:szCs w:val="28"/>
        </w:rPr>
        <w:br/>
      </w:r>
      <w:r w:rsidRPr="005321AA">
        <w:rPr>
          <w:sz w:val="28"/>
          <w:szCs w:val="28"/>
        </w:rPr>
        <w:t>«</w:t>
      </w:r>
      <w:r w:rsidR="00866650" w:rsidRPr="00866650">
        <w:rPr>
          <w:bCs/>
          <w:sz w:val="28"/>
          <w:szCs w:val="28"/>
        </w:rPr>
        <w:t>О внесении изменений в постановление Правительства</w:t>
      </w:r>
      <w:r w:rsidR="00866650">
        <w:rPr>
          <w:bCs/>
          <w:sz w:val="28"/>
          <w:szCs w:val="28"/>
        </w:rPr>
        <w:t xml:space="preserve"> </w:t>
      </w:r>
      <w:r w:rsidR="00866650" w:rsidRPr="00866650">
        <w:rPr>
          <w:bCs/>
          <w:sz w:val="28"/>
          <w:szCs w:val="28"/>
        </w:rPr>
        <w:t xml:space="preserve">Российской Федерации </w:t>
      </w:r>
      <w:r w:rsidR="00866650">
        <w:rPr>
          <w:bCs/>
          <w:sz w:val="28"/>
          <w:szCs w:val="28"/>
        </w:rPr>
        <w:br/>
      </w:r>
      <w:r w:rsidR="00866650" w:rsidRPr="00866650">
        <w:rPr>
          <w:bCs/>
          <w:sz w:val="28"/>
          <w:szCs w:val="28"/>
        </w:rPr>
        <w:t>от 3 октября 2020 г. № 1599</w:t>
      </w:r>
      <w:r w:rsidRPr="005321AA">
        <w:rPr>
          <w:sz w:val="28"/>
          <w:szCs w:val="28"/>
        </w:rPr>
        <w:t>» (далее</w:t>
      </w:r>
      <w:r w:rsidRPr="00CD21E4">
        <w:rPr>
          <w:sz w:val="28"/>
          <w:szCs w:val="28"/>
        </w:rPr>
        <w:t xml:space="preserve"> </w:t>
      </w:r>
      <w:r w:rsidR="00284DA2" w:rsidRPr="00284DA2">
        <w:rPr>
          <w:sz w:val="28"/>
          <w:szCs w:val="28"/>
        </w:rPr>
        <w:t>–</w:t>
      </w:r>
      <w:r w:rsidRPr="00CD21E4">
        <w:rPr>
          <w:sz w:val="28"/>
          <w:szCs w:val="28"/>
        </w:rPr>
        <w:t xml:space="preserve"> проект постановления) </w:t>
      </w:r>
      <w:r w:rsidR="00CD21E4" w:rsidRPr="00CD21E4">
        <w:rPr>
          <w:sz w:val="28"/>
          <w:szCs w:val="28"/>
        </w:rPr>
        <w:t xml:space="preserve">подготовлен </w:t>
      </w:r>
      <w:r w:rsidR="00866650">
        <w:rPr>
          <w:sz w:val="28"/>
          <w:szCs w:val="28"/>
        </w:rPr>
        <w:br/>
      </w:r>
      <w:r w:rsidR="00C32EBD" w:rsidRPr="00CD21E4">
        <w:rPr>
          <w:sz w:val="28"/>
          <w:szCs w:val="28"/>
        </w:rPr>
        <w:t xml:space="preserve">в </w:t>
      </w:r>
      <w:r w:rsidR="00866650">
        <w:rPr>
          <w:sz w:val="28"/>
          <w:szCs w:val="28"/>
        </w:rPr>
        <w:t xml:space="preserve">инициативном порядке в </w:t>
      </w:r>
      <w:r w:rsidR="00C32EBD" w:rsidRPr="00CD21E4">
        <w:rPr>
          <w:sz w:val="28"/>
          <w:szCs w:val="28"/>
        </w:rPr>
        <w:t xml:space="preserve">целях реализации </w:t>
      </w:r>
      <w:r w:rsidR="00866650" w:rsidRPr="00866650">
        <w:rPr>
          <w:sz w:val="28"/>
          <w:szCs w:val="28"/>
        </w:rPr>
        <w:t>положений о применении налогового вычета</w:t>
      </w:r>
      <w:r w:rsidR="00866650">
        <w:rPr>
          <w:sz w:val="28"/>
          <w:szCs w:val="28"/>
        </w:rPr>
        <w:t xml:space="preserve"> для соглашения о защите и поощрении  капиталовложений (далее – СЗПК)</w:t>
      </w:r>
      <w:r w:rsidR="00866650" w:rsidRPr="00866650">
        <w:rPr>
          <w:sz w:val="28"/>
          <w:szCs w:val="28"/>
        </w:rPr>
        <w:t>, предусмотренного статьей 25.18 Налогового кодекса Российской</w:t>
      </w:r>
      <w:r w:rsidR="00866650">
        <w:rPr>
          <w:sz w:val="28"/>
          <w:szCs w:val="28"/>
        </w:rPr>
        <w:t xml:space="preserve"> </w:t>
      </w:r>
      <w:r w:rsidR="00866650" w:rsidRPr="00866650">
        <w:rPr>
          <w:sz w:val="28"/>
          <w:szCs w:val="28"/>
        </w:rPr>
        <w:t>Федерации</w:t>
      </w:r>
      <w:r w:rsidR="00866650">
        <w:rPr>
          <w:sz w:val="28"/>
          <w:szCs w:val="28"/>
        </w:rPr>
        <w:t>.</w:t>
      </w:r>
    </w:p>
    <w:p w:rsidR="00866650" w:rsidRDefault="00866650" w:rsidP="00866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3D1A71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дополн</w:t>
      </w:r>
      <w:r w:rsidR="003D1A71">
        <w:rPr>
          <w:sz w:val="28"/>
          <w:szCs w:val="28"/>
        </w:rPr>
        <w:t>ение</w:t>
      </w:r>
      <w:r w:rsidRPr="00866650">
        <w:rPr>
          <w:sz w:val="28"/>
          <w:szCs w:val="28"/>
        </w:rPr>
        <w:t xml:space="preserve"> постановлени</w:t>
      </w:r>
      <w:r w:rsidR="003D1A7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>Правительства Российской Федерации от 3 октября 2020 г. № 1599 «О порядке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>возмещения затрат, указанных в части 1 статьи 15 Федерального закона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 xml:space="preserve">«О защите </w:t>
      </w:r>
      <w:r>
        <w:rPr>
          <w:sz w:val="28"/>
          <w:szCs w:val="28"/>
        </w:rPr>
        <w:br/>
      </w:r>
      <w:r w:rsidRPr="00866650">
        <w:rPr>
          <w:sz w:val="28"/>
          <w:szCs w:val="28"/>
        </w:rPr>
        <w:t>и поощрении капиталовложений в Российской Федерации»,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>понесенных организацией, реализующей проект, в рамках осуществления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>инвестиционного проекта, в отношении которого заключено соглашение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 xml:space="preserve">о защите и поощрении капиталовложений» (далее </w:t>
      </w:r>
      <w:r w:rsidR="00AD5EB6" w:rsidRPr="00AD5EB6">
        <w:rPr>
          <w:sz w:val="28"/>
          <w:szCs w:val="28"/>
        </w:rPr>
        <w:t>–</w:t>
      </w:r>
      <w:r w:rsidR="00AD5EB6"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>Постановление № 1599)</w:t>
      </w:r>
      <w:r w:rsidR="00DA45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>положениями о представлении организациями,</w:t>
      </w:r>
      <w:r>
        <w:rPr>
          <w:sz w:val="28"/>
          <w:szCs w:val="28"/>
        </w:rPr>
        <w:t xml:space="preserve"> </w:t>
      </w:r>
      <w:r w:rsidRPr="00866650">
        <w:rPr>
          <w:sz w:val="28"/>
          <w:szCs w:val="28"/>
        </w:rPr>
        <w:t xml:space="preserve">реализующими инвестиционный проект, </w:t>
      </w:r>
      <w:r w:rsidR="00A32AB8">
        <w:rPr>
          <w:sz w:val="28"/>
          <w:szCs w:val="28"/>
        </w:rPr>
        <w:t xml:space="preserve">уведомления </w:t>
      </w:r>
      <w:r w:rsidR="00EE6AB1">
        <w:rPr>
          <w:sz w:val="28"/>
          <w:szCs w:val="28"/>
        </w:rPr>
        <w:br/>
      </w:r>
      <w:r w:rsidR="002718CB">
        <w:rPr>
          <w:sz w:val="28"/>
          <w:szCs w:val="28"/>
        </w:rPr>
        <w:t xml:space="preserve">о налоговом вычете для СЗПК </w:t>
      </w:r>
      <w:r w:rsidR="00A32AB8">
        <w:rPr>
          <w:sz w:val="28"/>
          <w:szCs w:val="28"/>
        </w:rPr>
        <w:t xml:space="preserve">и </w:t>
      </w:r>
      <w:r w:rsidRPr="00866650">
        <w:rPr>
          <w:sz w:val="28"/>
          <w:szCs w:val="28"/>
        </w:rPr>
        <w:t>документов</w:t>
      </w:r>
      <w:r w:rsidR="002718CB">
        <w:rPr>
          <w:sz w:val="28"/>
          <w:szCs w:val="28"/>
        </w:rPr>
        <w:t>,</w:t>
      </w:r>
      <w:r w:rsidRPr="00866650">
        <w:rPr>
          <w:sz w:val="28"/>
          <w:szCs w:val="28"/>
        </w:rPr>
        <w:t xml:space="preserve"> </w:t>
      </w:r>
      <w:r w:rsidR="00A32AB8">
        <w:rPr>
          <w:sz w:val="28"/>
          <w:szCs w:val="28"/>
        </w:rPr>
        <w:t xml:space="preserve">необходимых для осуществления Минэкономразвития России проверки </w:t>
      </w:r>
      <w:r w:rsidR="002718CB">
        <w:rPr>
          <w:sz w:val="28"/>
          <w:szCs w:val="28"/>
        </w:rPr>
        <w:t xml:space="preserve">указанных уведомления и документов, </w:t>
      </w:r>
      <w:r w:rsidR="0081594E" w:rsidRPr="0081594E">
        <w:rPr>
          <w:sz w:val="28"/>
          <w:szCs w:val="28"/>
        </w:rPr>
        <w:t xml:space="preserve">порядок представления Министерством экономического развития Российской Федерации </w:t>
      </w:r>
      <w:r w:rsidR="0081594E">
        <w:rPr>
          <w:sz w:val="28"/>
          <w:szCs w:val="28"/>
        </w:rPr>
        <w:t>уведомления о налоговом вычете для СЗПК</w:t>
      </w:r>
      <w:r w:rsidR="0081594E" w:rsidRPr="0081594E">
        <w:rPr>
          <w:sz w:val="28"/>
          <w:szCs w:val="28"/>
        </w:rPr>
        <w:t xml:space="preserve"> в федеральный орган исполнительной власти, уполномоченный по контролю и надзору в области налогов и сборов</w:t>
      </w:r>
      <w:r w:rsidR="0036288B">
        <w:rPr>
          <w:sz w:val="28"/>
          <w:szCs w:val="28"/>
        </w:rPr>
        <w:t>.</w:t>
      </w:r>
    </w:p>
    <w:p w:rsidR="00A9769A" w:rsidRDefault="00A9769A" w:rsidP="00866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предусматривается актуализация формы расчета объема возмещения затрат, указанных в части 1 статьи 15 Федерального закона</w:t>
      </w:r>
      <w:r w:rsidRPr="00A97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 апреля 2020 г. № 69-ФЗ «О защите и поощрении капиталовложений в Российской Федерации»</w:t>
      </w:r>
      <w:r w:rsidRPr="00A97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– Федеральный закон), в целях упрощения данного расчета, представляемого организацией, реализующей проект, в составе документов, </w:t>
      </w:r>
      <w:r>
        <w:rPr>
          <w:rFonts w:eastAsiaTheme="minorHAnsi"/>
          <w:sz w:val="28"/>
          <w:szCs w:val="28"/>
          <w:lang w:eastAsia="en-US"/>
        </w:rPr>
        <w:br/>
        <w:t>для возмещения затрат.</w:t>
      </w:r>
    </w:p>
    <w:p w:rsidR="0092678F" w:rsidRDefault="0092678F" w:rsidP="00866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предлагаемые проектом постановления положения отсутствуют в законодательстве Российской Федерации, в связи с чем представление меры государственной поддержки в форме налогового вычета для СЗПК, предусмотренной</w:t>
      </w:r>
      <w:r w:rsidRPr="0092678F">
        <w:rPr>
          <w:rFonts w:eastAsiaTheme="minorHAnsi"/>
          <w:sz w:val="28"/>
          <w:szCs w:val="28"/>
          <w:lang w:eastAsia="en-US"/>
        </w:rPr>
        <w:t xml:space="preserve"> </w:t>
      </w:r>
      <w:r w:rsidRPr="00CD21E4">
        <w:rPr>
          <w:rFonts w:eastAsiaTheme="minorHAnsi"/>
          <w:sz w:val="28"/>
          <w:szCs w:val="28"/>
          <w:lang w:eastAsia="en-US"/>
        </w:rPr>
        <w:t>Федеральным законом,</w:t>
      </w:r>
      <w:r>
        <w:rPr>
          <w:rFonts w:eastAsiaTheme="minorHAnsi"/>
          <w:sz w:val="28"/>
          <w:szCs w:val="28"/>
          <w:lang w:eastAsia="en-US"/>
        </w:rPr>
        <w:t xml:space="preserve"> не может быть реализовано.</w:t>
      </w:r>
    </w:p>
    <w:p w:rsidR="000A0E92" w:rsidRDefault="00962B4C" w:rsidP="006B21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21E4">
        <w:rPr>
          <w:rFonts w:eastAsiaTheme="minorHAnsi"/>
          <w:sz w:val="28"/>
          <w:szCs w:val="28"/>
          <w:lang w:eastAsia="en-US"/>
        </w:rPr>
        <w:t xml:space="preserve">Принятие </w:t>
      </w:r>
      <w:r w:rsidR="005E7C4F">
        <w:rPr>
          <w:rFonts w:eastAsiaTheme="minorHAnsi"/>
          <w:sz w:val="28"/>
          <w:szCs w:val="28"/>
          <w:lang w:eastAsia="en-US"/>
        </w:rPr>
        <w:t xml:space="preserve">проекта </w:t>
      </w:r>
      <w:r w:rsidRPr="00CD21E4">
        <w:rPr>
          <w:rFonts w:eastAsiaTheme="minorHAnsi"/>
          <w:sz w:val="28"/>
          <w:szCs w:val="28"/>
          <w:lang w:eastAsia="en-US"/>
        </w:rPr>
        <w:t xml:space="preserve">постановления позволит </w:t>
      </w:r>
      <w:r w:rsidR="00C32EBD" w:rsidRPr="00CD21E4">
        <w:rPr>
          <w:rFonts w:eastAsiaTheme="minorHAnsi"/>
          <w:sz w:val="28"/>
          <w:szCs w:val="28"/>
          <w:lang w:eastAsia="en-US"/>
        </w:rPr>
        <w:t xml:space="preserve">реализовать меры финансовой поддержки, предусмотренные </w:t>
      </w:r>
      <w:r w:rsidR="0092678F">
        <w:rPr>
          <w:rFonts w:eastAsiaTheme="minorHAnsi"/>
          <w:sz w:val="28"/>
          <w:szCs w:val="28"/>
          <w:lang w:eastAsia="en-US"/>
        </w:rPr>
        <w:t xml:space="preserve">Федеральным законом, </w:t>
      </w:r>
      <w:r w:rsidR="00C32EBD" w:rsidRPr="00CD21E4">
        <w:rPr>
          <w:rFonts w:eastAsiaTheme="minorHAnsi"/>
          <w:sz w:val="28"/>
          <w:szCs w:val="28"/>
          <w:lang w:eastAsia="en-US"/>
        </w:rPr>
        <w:t xml:space="preserve">направленные на поддержку инвесторов в отношении инвестиционных проектов, связанных в том числе </w:t>
      </w:r>
      <w:r w:rsidR="005E7C4F">
        <w:rPr>
          <w:rFonts w:eastAsiaTheme="minorHAnsi"/>
          <w:sz w:val="28"/>
          <w:szCs w:val="28"/>
          <w:lang w:eastAsia="en-US"/>
        </w:rPr>
        <w:br/>
      </w:r>
      <w:r w:rsidR="00C32EBD" w:rsidRPr="00CD21E4">
        <w:rPr>
          <w:rFonts w:eastAsiaTheme="minorHAnsi"/>
          <w:sz w:val="28"/>
          <w:szCs w:val="28"/>
          <w:lang w:eastAsia="en-US"/>
        </w:rPr>
        <w:t>с созданием высокотехнологичного производства</w:t>
      </w:r>
      <w:r w:rsidRPr="00CD21E4">
        <w:rPr>
          <w:rFonts w:eastAsiaTheme="minorHAnsi"/>
          <w:sz w:val="28"/>
          <w:szCs w:val="28"/>
          <w:lang w:eastAsia="en-US"/>
        </w:rPr>
        <w:t xml:space="preserve">, что особенно актуально </w:t>
      </w:r>
      <w:r w:rsidR="005E7C4F">
        <w:rPr>
          <w:rFonts w:eastAsiaTheme="minorHAnsi"/>
          <w:sz w:val="28"/>
          <w:szCs w:val="28"/>
          <w:lang w:eastAsia="en-US"/>
        </w:rPr>
        <w:br/>
      </w:r>
      <w:r w:rsidR="00FD1CF1" w:rsidRPr="00CD21E4">
        <w:rPr>
          <w:rFonts w:eastAsiaTheme="minorHAnsi"/>
          <w:sz w:val="28"/>
          <w:szCs w:val="28"/>
          <w:lang w:eastAsia="en-US"/>
        </w:rPr>
        <w:t>в сложившихся условиях</w:t>
      </w:r>
      <w:r w:rsidRPr="00CD21E4">
        <w:rPr>
          <w:rFonts w:eastAsiaTheme="minorHAnsi"/>
          <w:sz w:val="28"/>
          <w:szCs w:val="28"/>
          <w:lang w:eastAsia="en-US"/>
        </w:rPr>
        <w:t>, когда в отношении Российской Федерации рядом стран ведется политика по введению ограничительных мер (экономических санкций)</w:t>
      </w:r>
      <w:r w:rsidR="000A0E92" w:rsidRPr="00CD21E4">
        <w:rPr>
          <w:rFonts w:eastAsiaTheme="minorHAnsi"/>
          <w:sz w:val="28"/>
          <w:szCs w:val="28"/>
          <w:lang w:eastAsia="en-US"/>
        </w:rPr>
        <w:t>.</w:t>
      </w:r>
    </w:p>
    <w:p w:rsidR="00D765DB" w:rsidRDefault="00D765DB" w:rsidP="006B21AD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</w:t>
      </w:r>
      <w:r w:rsidR="00E338FF" w:rsidRPr="00E338FF">
        <w:rPr>
          <w:rFonts w:eastAsia="Calibri"/>
          <w:sz w:val="28"/>
          <w:szCs w:val="22"/>
          <w:lang w:eastAsia="en-US"/>
        </w:rPr>
        <w:t xml:space="preserve">нализ правоприменительной практики регулирования, предлагаемого проектом постановления, </w:t>
      </w:r>
      <w:r>
        <w:rPr>
          <w:rFonts w:eastAsia="Calibri"/>
          <w:sz w:val="28"/>
          <w:szCs w:val="22"/>
          <w:lang w:eastAsia="en-US"/>
        </w:rPr>
        <w:t>не проводился</w:t>
      </w:r>
      <w:r w:rsidR="00E338FF" w:rsidRPr="00E338FF">
        <w:rPr>
          <w:rFonts w:eastAsia="Calibri"/>
          <w:sz w:val="28"/>
          <w:szCs w:val="22"/>
          <w:lang w:eastAsia="en-US"/>
        </w:rPr>
        <w:t xml:space="preserve"> в связи с тем, что проект постановления </w:t>
      </w:r>
      <w:r>
        <w:rPr>
          <w:rFonts w:eastAsia="Calibri"/>
          <w:sz w:val="28"/>
          <w:szCs w:val="22"/>
          <w:lang w:eastAsia="en-US"/>
        </w:rPr>
        <w:t xml:space="preserve">приводится в соответствие нормам </w:t>
      </w:r>
      <w:r w:rsidRPr="00E338FF">
        <w:rPr>
          <w:rFonts w:eastAsia="Calibri"/>
          <w:sz w:val="28"/>
          <w:szCs w:val="22"/>
          <w:lang w:eastAsia="en-US"/>
        </w:rPr>
        <w:t>Федеральн</w:t>
      </w:r>
      <w:r>
        <w:rPr>
          <w:rFonts w:eastAsia="Calibri"/>
          <w:sz w:val="28"/>
          <w:szCs w:val="22"/>
          <w:lang w:eastAsia="en-US"/>
        </w:rPr>
        <w:t>ого</w:t>
      </w:r>
      <w:r w:rsidRPr="00E338FF">
        <w:rPr>
          <w:rFonts w:eastAsia="Calibri"/>
          <w:sz w:val="28"/>
          <w:szCs w:val="22"/>
          <w:lang w:eastAsia="en-US"/>
        </w:rPr>
        <w:t xml:space="preserve"> закон</w:t>
      </w:r>
      <w:r>
        <w:rPr>
          <w:rFonts w:eastAsia="Calibri"/>
          <w:sz w:val="28"/>
          <w:szCs w:val="22"/>
          <w:lang w:eastAsia="en-US"/>
        </w:rPr>
        <w:t>а</w:t>
      </w:r>
      <w:r w:rsidRPr="00E338FF">
        <w:rPr>
          <w:rFonts w:eastAsia="Calibri"/>
          <w:sz w:val="28"/>
          <w:szCs w:val="22"/>
          <w:lang w:eastAsia="en-US"/>
        </w:rPr>
        <w:t>.</w:t>
      </w:r>
    </w:p>
    <w:p w:rsidR="00E338FF" w:rsidRPr="00E338FF" w:rsidRDefault="00E338FF" w:rsidP="006B21AD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338FF">
        <w:rPr>
          <w:rFonts w:eastAsia="Calibri"/>
          <w:sz w:val="28"/>
          <w:szCs w:val="22"/>
          <w:lang w:eastAsia="en-US"/>
        </w:rPr>
        <w:t>Принятие проекта постановления не окажет влияние на достижение целей государственных программ Российской Федерации.</w:t>
      </w:r>
    </w:p>
    <w:p w:rsidR="00E338FF" w:rsidRPr="00E338FF" w:rsidRDefault="00E338FF" w:rsidP="006B21AD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338FF">
        <w:rPr>
          <w:rFonts w:eastAsia="Calibri"/>
          <w:sz w:val="28"/>
          <w:szCs w:val="22"/>
          <w:lang w:eastAsia="en-US"/>
        </w:rPr>
        <w:t>В проекте постановления не содержатся:</w:t>
      </w:r>
    </w:p>
    <w:p w:rsidR="00E338FF" w:rsidRPr="00E338FF" w:rsidRDefault="00E338FF" w:rsidP="006B21AD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338FF">
        <w:rPr>
          <w:rFonts w:eastAsia="Calibri"/>
          <w:bCs/>
          <w:sz w:val="28"/>
          <w:szCs w:val="22"/>
          <w:lang w:eastAsia="en-US"/>
        </w:rPr>
        <w:t>–</w:t>
      </w:r>
      <w:r w:rsidRPr="00E338FF">
        <w:rPr>
          <w:rFonts w:eastAsia="Calibri"/>
          <w:sz w:val="28"/>
          <w:szCs w:val="22"/>
          <w:lang w:eastAsia="en-US"/>
        </w:rPr>
        <w:t xml:space="preserve">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>
        <w:rPr>
          <w:rFonts w:eastAsia="Calibri"/>
          <w:sz w:val="28"/>
          <w:szCs w:val="22"/>
          <w:lang w:eastAsia="en-US"/>
        </w:rPr>
        <w:br/>
      </w:r>
      <w:r w:rsidRPr="00E338FF">
        <w:rPr>
          <w:rFonts w:eastAsia="Calibri"/>
          <w:sz w:val="28"/>
          <w:szCs w:val="22"/>
          <w:lang w:eastAsia="en-US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A620BE">
        <w:rPr>
          <w:rFonts w:eastAsia="Calibri"/>
          <w:sz w:val="28"/>
          <w:szCs w:val="22"/>
          <w:lang w:eastAsia="en-US"/>
        </w:rPr>
        <w:t xml:space="preserve"> (далее – обязательные требования)</w:t>
      </w:r>
      <w:r w:rsidRPr="00E338FF">
        <w:rPr>
          <w:rFonts w:eastAsia="Calibri"/>
          <w:sz w:val="28"/>
          <w:szCs w:val="22"/>
          <w:lang w:eastAsia="en-US"/>
        </w:rPr>
        <w:t>;</w:t>
      </w:r>
    </w:p>
    <w:p w:rsidR="00E338FF" w:rsidRPr="00E338FF" w:rsidRDefault="00E338FF" w:rsidP="006B21AD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338FF">
        <w:rPr>
          <w:rFonts w:eastAsia="Calibri"/>
          <w:bCs/>
          <w:sz w:val="28"/>
          <w:szCs w:val="22"/>
          <w:lang w:eastAsia="en-US"/>
        </w:rPr>
        <w:t>–</w:t>
      </w:r>
      <w:r w:rsidRPr="00E338FF">
        <w:rPr>
          <w:rFonts w:eastAsia="Calibri"/>
          <w:sz w:val="28"/>
          <w:szCs w:val="22"/>
          <w:lang w:eastAsia="en-US"/>
        </w:rPr>
        <w:t xml:space="preserve"> </w:t>
      </w:r>
      <w:r w:rsidR="00DA450E">
        <w:rPr>
          <w:rFonts w:eastAsia="Calibri"/>
          <w:sz w:val="28"/>
          <w:szCs w:val="22"/>
          <w:lang w:eastAsia="en-US"/>
        </w:rPr>
        <w:t>информация</w:t>
      </w:r>
      <w:r w:rsidRPr="00E338FF">
        <w:rPr>
          <w:rFonts w:eastAsia="Calibri"/>
          <w:sz w:val="28"/>
          <w:szCs w:val="22"/>
          <w:lang w:eastAsia="en-US"/>
        </w:rPr>
        <w:t xml:space="preserve">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E338FF" w:rsidRPr="00E338FF" w:rsidRDefault="00E338FF" w:rsidP="006B21AD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338FF">
        <w:rPr>
          <w:rFonts w:eastAsia="Calibri"/>
          <w:sz w:val="28"/>
          <w:szCs w:val="22"/>
          <w:lang w:eastAsia="en-US"/>
        </w:rPr>
        <w:t xml:space="preserve">Принятие проекта постановления не повлечет негативных </w:t>
      </w:r>
      <w:r>
        <w:rPr>
          <w:rFonts w:eastAsia="Calibri"/>
          <w:sz w:val="28"/>
          <w:szCs w:val="22"/>
          <w:lang w:eastAsia="en-US"/>
        </w:rPr>
        <w:br/>
      </w:r>
      <w:r w:rsidRPr="00E338FF">
        <w:rPr>
          <w:rFonts w:eastAsia="Calibri"/>
          <w:sz w:val="28"/>
          <w:szCs w:val="22"/>
          <w:lang w:eastAsia="en-US"/>
        </w:rPr>
        <w:t xml:space="preserve">социально-экономических, финансовых и иных последствий, в том числе </w:t>
      </w:r>
      <w:r w:rsidR="0092678F">
        <w:rPr>
          <w:rFonts w:eastAsia="Calibri"/>
          <w:sz w:val="28"/>
          <w:szCs w:val="22"/>
          <w:lang w:eastAsia="en-US"/>
        </w:rPr>
        <w:br/>
      </w:r>
      <w:r w:rsidRPr="00E338FF">
        <w:rPr>
          <w:rFonts w:eastAsia="Calibri"/>
          <w:sz w:val="28"/>
          <w:szCs w:val="22"/>
          <w:lang w:eastAsia="en-US"/>
        </w:rPr>
        <w:t>для субъектов предпринимательской и иной экономической деятельности.</w:t>
      </w:r>
    </w:p>
    <w:p w:rsidR="00E338FF" w:rsidRPr="00E338FF" w:rsidRDefault="00E338FF" w:rsidP="006B21AD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338FF">
        <w:rPr>
          <w:rFonts w:eastAsia="Calibri"/>
          <w:sz w:val="28"/>
          <w:szCs w:val="22"/>
          <w:lang w:eastAsia="en-US"/>
        </w:rPr>
        <w:t>Принятие проекта постановления 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Федерации.</w:t>
      </w:r>
    </w:p>
    <w:p w:rsidR="009A4049" w:rsidRDefault="00E338FF" w:rsidP="006B21AD">
      <w:pPr>
        <w:shd w:val="clear" w:color="auto" w:fill="FFFFFF"/>
        <w:spacing w:line="276" w:lineRule="auto"/>
        <w:ind w:firstLine="709"/>
        <w:contextualSpacing/>
        <w:jc w:val="both"/>
      </w:pPr>
      <w:r w:rsidRPr="00E338FF">
        <w:rPr>
          <w:rFonts w:eastAsia="Calibri"/>
          <w:sz w:val="28"/>
          <w:szCs w:val="22"/>
          <w:lang w:eastAsia="en-US"/>
        </w:rPr>
        <w:t>Проект постановления соответствует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sectPr w:rsidR="009A4049" w:rsidSect="00C658B7">
      <w:headerReference w:type="default" r:id="rId8"/>
      <w:pgSz w:w="11906" w:h="16838"/>
      <w:pgMar w:top="964" w:right="567" w:bottom="964" w:left="1134" w:header="709" w:footer="0" w:gutter="0"/>
      <w:pgNumType w:start="1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6FAF3" w16cid:durableId="28912905"/>
  <w16cid:commentId w16cid:paraId="44542DA1" w16cid:durableId="2891CB6A"/>
  <w16cid:commentId w16cid:paraId="635EA631" w16cid:durableId="289127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DE" w:rsidRDefault="00E812DE">
      <w:r>
        <w:separator/>
      </w:r>
    </w:p>
  </w:endnote>
  <w:endnote w:type="continuationSeparator" w:id="0">
    <w:p w:rsidR="00E812DE" w:rsidRDefault="00E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DE" w:rsidRDefault="00E812DE">
      <w:r>
        <w:separator/>
      </w:r>
    </w:p>
  </w:footnote>
  <w:footnote w:type="continuationSeparator" w:id="0">
    <w:p w:rsidR="00E812DE" w:rsidRDefault="00E8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49" w:rsidRDefault="0088117D">
    <w:pPr>
      <w:pStyle w:val="ae"/>
      <w:jc w:val="center"/>
      <w:rPr>
        <w:sz w:val="28"/>
        <w:szCs w:val="28"/>
      </w:rPr>
    </w:pPr>
    <w:r w:rsidRPr="00806C5B">
      <w:rPr>
        <w:sz w:val="28"/>
        <w:szCs w:val="28"/>
      </w:rPr>
      <w:fldChar w:fldCharType="begin"/>
    </w:r>
    <w:r w:rsidRPr="00806C5B">
      <w:rPr>
        <w:sz w:val="28"/>
        <w:szCs w:val="28"/>
      </w:rPr>
      <w:instrText>PAGE</w:instrText>
    </w:r>
    <w:r w:rsidRPr="00806C5B">
      <w:rPr>
        <w:sz w:val="28"/>
        <w:szCs w:val="28"/>
      </w:rPr>
      <w:fldChar w:fldCharType="separate"/>
    </w:r>
    <w:r w:rsidR="00597DE0">
      <w:rPr>
        <w:noProof/>
        <w:sz w:val="28"/>
        <w:szCs w:val="28"/>
      </w:rPr>
      <w:t>2</w:t>
    </w:r>
    <w:r w:rsidRPr="00806C5B">
      <w:rPr>
        <w:sz w:val="28"/>
        <w:szCs w:val="28"/>
      </w:rPr>
      <w:fldChar w:fldCharType="end"/>
    </w:r>
  </w:p>
  <w:p w:rsidR="005A2F0F" w:rsidRPr="00806C5B" w:rsidRDefault="005A2F0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2A7"/>
    <w:multiLevelType w:val="hybridMultilevel"/>
    <w:tmpl w:val="241800BC"/>
    <w:lvl w:ilvl="0" w:tplc="167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49"/>
    <w:rsid w:val="000379D0"/>
    <w:rsid w:val="00083991"/>
    <w:rsid w:val="000A0E92"/>
    <w:rsid w:val="000F320A"/>
    <w:rsid w:val="00146C2A"/>
    <w:rsid w:val="00150EE8"/>
    <w:rsid w:val="00152616"/>
    <w:rsid w:val="0016012F"/>
    <w:rsid w:val="001B4C0B"/>
    <w:rsid w:val="001B5A41"/>
    <w:rsid w:val="002056EC"/>
    <w:rsid w:val="00206663"/>
    <w:rsid w:val="002718CB"/>
    <w:rsid w:val="00284DA2"/>
    <w:rsid w:val="002937D3"/>
    <w:rsid w:val="002C1B8A"/>
    <w:rsid w:val="00310F9B"/>
    <w:rsid w:val="003209D1"/>
    <w:rsid w:val="0033370E"/>
    <w:rsid w:val="0033646B"/>
    <w:rsid w:val="0036288B"/>
    <w:rsid w:val="00373AAC"/>
    <w:rsid w:val="003D1A71"/>
    <w:rsid w:val="003F48FD"/>
    <w:rsid w:val="00405CF8"/>
    <w:rsid w:val="00442D7E"/>
    <w:rsid w:val="004561FF"/>
    <w:rsid w:val="00467022"/>
    <w:rsid w:val="00467C65"/>
    <w:rsid w:val="0047502B"/>
    <w:rsid w:val="004C28F6"/>
    <w:rsid w:val="00515B7C"/>
    <w:rsid w:val="00530F8E"/>
    <w:rsid w:val="005321AA"/>
    <w:rsid w:val="00567D12"/>
    <w:rsid w:val="00597DE0"/>
    <w:rsid w:val="005A2F0F"/>
    <w:rsid w:val="005E7C4F"/>
    <w:rsid w:val="006245E3"/>
    <w:rsid w:val="00684186"/>
    <w:rsid w:val="00684E6C"/>
    <w:rsid w:val="006B21AD"/>
    <w:rsid w:val="006E22E5"/>
    <w:rsid w:val="006F0681"/>
    <w:rsid w:val="006F65FE"/>
    <w:rsid w:val="00792EFF"/>
    <w:rsid w:val="007A537C"/>
    <w:rsid w:val="00806C5B"/>
    <w:rsid w:val="0081594E"/>
    <w:rsid w:val="00847B63"/>
    <w:rsid w:val="00866650"/>
    <w:rsid w:val="0088117D"/>
    <w:rsid w:val="008E62E4"/>
    <w:rsid w:val="00924048"/>
    <w:rsid w:val="0092678F"/>
    <w:rsid w:val="009400AF"/>
    <w:rsid w:val="00954A7F"/>
    <w:rsid w:val="00962B4C"/>
    <w:rsid w:val="00967B4A"/>
    <w:rsid w:val="009A0086"/>
    <w:rsid w:val="009A4049"/>
    <w:rsid w:val="009B1D02"/>
    <w:rsid w:val="00A1468A"/>
    <w:rsid w:val="00A32AB8"/>
    <w:rsid w:val="00A620BE"/>
    <w:rsid w:val="00A6446A"/>
    <w:rsid w:val="00A9769A"/>
    <w:rsid w:val="00AA68D0"/>
    <w:rsid w:val="00AD5EB6"/>
    <w:rsid w:val="00AF5B26"/>
    <w:rsid w:val="00B24FEE"/>
    <w:rsid w:val="00B565FC"/>
    <w:rsid w:val="00B826D9"/>
    <w:rsid w:val="00C0213F"/>
    <w:rsid w:val="00C06D85"/>
    <w:rsid w:val="00C32EBD"/>
    <w:rsid w:val="00C3422C"/>
    <w:rsid w:val="00C42510"/>
    <w:rsid w:val="00C658B7"/>
    <w:rsid w:val="00CB74AF"/>
    <w:rsid w:val="00CD21E4"/>
    <w:rsid w:val="00CE485C"/>
    <w:rsid w:val="00CF299B"/>
    <w:rsid w:val="00D330B5"/>
    <w:rsid w:val="00D4274F"/>
    <w:rsid w:val="00D765DB"/>
    <w:rsid w:val="00D7731E"/>
    <w:rsid w:val="00DA450E"/>
    <w:rsid w:val="00DA4A8E"/>
    <w:rsid w:val="00DB3361"/>
    <w:rsid w:val="00DC4268"/>
    <w:rsid w:val="00E05DBB"/>
    <w:rsid w:val="00E338FF"/>
    <w:rsid w:val="00E673FE"/>
    <w:rsid w:val="00E812DE"/>
    <w:rsid w:val="00ED031E"/>
    <w:rsid w:val="00EE3D12"/>
    <w:rsid w:val="00EE6AB1"/>
    <w:rsid w:val="00EF7CA0"/>
    <w:rsid w:val="00FB4508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CBC"/>
  <w15:docId w15:val="{B3244C20-6812-4041-AEE1-91A2AF2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09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E649D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FB019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B0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FB01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4F5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header"/>
    <w:basedOn w:val="a"/>
    <w:uiPriority w:val="99"/>
    <w:unhideWhenUsed/>
    <w:rsid w:val="003809C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Balloon Text"/>
    <w:basedOn w:val="a"/>
    <w:uiPriority w:val="99"/>
    <w:semiHidden/>
    <w:unhideWhenUsed/>
    <w:qFormat/>
    <w:rsid w:val="00E649D1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FB0191"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FB0191"/>
    <w:rPr>
      <w:b/>
      <w:bCs/>
    </w:rPr>
  </w:style>
  <w:style w:type="paragraph" w:styleId="af2">
    <w:name w:val="footer"/>
    <w:basedOn w:val="a"/>
    <w:uiPriority w:val="99"/>
    <w:unhideWhenUsed/>
    <w:rsid w:val="004F5F1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53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690D-FF01-49C5-BD68-2AAF1F8F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Галочкин Алексей Валерьевич</dc:creator>
  <dc:description/>
  <cp:lastModifiedBy>Кудряшова Елена Валерьевна</cp:lastModifiedBy>
  <cp:revision>3</cp:revision>
  <cp:lastPrinted>2022-03-28T15:43:00Z</cp:lastPrinted>
  <dcterms:created xsi:type="dcterms:W3CDTF">2023-11-09T07:07:00Z</dcterms:created>
  <dcterms:modified xsi:type="dcterms:W3CDTF">2023-11-09T07:09:00Z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