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C7DB3BB" w14:textId="77777777" w:rsidR="008F4B9E" w:rsidRPr="0086498A" w:rsidRDefault="00AD4808" w:rsidP="00AE10F3">
      <w:pPr>
        <w:spacing w:line="200" w:lineRule="exact"/>
        <w:jc w:val="right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86498A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          </w:t>
      </w:r>
      <w:r w:rsidR="004E0409" w:rsidRPr="0086498A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                   </w:t>
      </w:r>
      <w:r w:rsidR="00AE10F3" w:rsidRPr="0086498A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   </w:t>
      </w:r>
    </w:p>
    <w:p w14:paraId="6D64C9B3" w14:textId="77777777" w:rsidR="008F4B9E" w:rsidRPr="0086498A" w:rsidRDefault="008F4B9E" w:rsidP="005F0691">
      <w:pPr>
        <w:jc w:val="right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86498A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        </w:t>
      </w:r>
      <w:r w:rsidR="00C860FC" w:rsidRPr="0086498A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   </w:t>
      </w:r>
      <w:r w:rsidR="00AE10F3" w:rsidRPr="0086498A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                                               </w:t>
      </w:r>
      <w:r w:rsidRPr="0086498A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</w:t>
      </w:r>
    </w:p>
    <w:p w14:paraId="4E9ABDC8" w14:textId="5BD79F43" w:rsidR="00B329E8" w:rsidRDefault="00E32042" w:rsidP="00BD752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П</w:t>
      </w:r>
      <w:r w:rsidRPr="00E32042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еречень  программ</w:t>
      </w:r>
      <w:proofErr w:type="gramEnd"/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дополнительного профессионального образования</w:t>
      </w:r>
      <w:r w:rsidR="000B365A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                  </w:t>
      </w: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(</w:t>
      </w:r>
      <w:r w:rsidR="00196CD9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повышение</w:t>
      </w:r>
      <w:r w:rsidRPr="00E32042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 квалификации</w:t>
      </w: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) для руководителей и </w:t>
      </w:r>
      <w:r w:rsidR="00006174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специалистов организаций – членов СРО «СОЮЗАТОМПРОЕКТ» </w:t>
      </w:r>
      <w:r w:rsidR="00241F5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="000B365A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на</w:t>
      </w:r>
      <w:r w:rsidR="00241F5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="000B365A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20</w:t>
      </w:r>
      <w:r w:rsidR="00844A30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2</w:t>
      </w:r>
      <w:r w:rsidR="003F2F4B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7</w:t>
      </w:r>
      <w:r w:rsidR="00990AF0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E32042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г.</w:t>
      </w:r>
    </w:p>
    <w:p w14:paraId="216F6EE9" w14:textId="77777777" w:rsidR="00BD7520" w:rsidRPr="00E32042" w:rsidRDefault="00BD7520" w:rsidP="00BD752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tbl>
      <w:tblPr>
        <w:tblW w:w="10175" w:type="dxa"/>
        <w:tblInd w:w="-7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70"/>
        <w:gridCol w:w="8505"/>
      </w:tblGrid>
      <w:tr w:rsidR="003B303F" w:rsidRPr="006A04FD" w14:paraId="296E3B04" w14:textId="77777777" w:rsidTr="003B303F">
        <w:trPr>
          <w:trHeight w:val="570"/>
        </w:trPr>
        <w:tc>
          <w:tcPr>
            <w:tcW w:w="1670" w:type="dxa"/>
            <w:vAlign w:val="center"/>
            <w:hideMark/>
          </w:tcPr>
          <w:p w14:paraId="4AFE9E89" w14:textId="77777777" w:rsidR="003B303F" w:rsidRPr="006A04FD" w:rsidRDefault="003B303F" w:rsidP="00AF1EC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A04FD">
              <w:rPr>
                <w:rFonts w:ascii="Times New Roman" w:eastAsia="Times New Roman" w:hAnsi="Times New Roman"/>
                <w:color w:val="000000"/>
                <w:lang w:eastAsia="ru-RU"/>
              </w:rPr>
              <w:t>Шифр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                     про</w:t>
            </w:r>
            <w:r w:rsidRPr="006A04FD">
              <w:rPr>
                <w:rFonts w:ascii="Times New Roman" w:eastAsia="Times New Roman" w:hAnsi="Times New Roman"/>
                <w:color w:val="000000"/>
                <w:lang w:eastAsia="ru-RU"/>
              </w:rPr>
              <w:t>граммы</w:t>
            </w:r>
          </w:p>
        </w:tc>
        <w:tc>
          <w:tcPr>
            <w:tcW w:w="8505" w:type="dxa"/>
            <w:vAlign w:val="center"/>
          </w:tcPr>
          <w:p w14:paraId="2514C8F6" w14:textId="77777777" w:rsidR="003B303F" w:rsidRPr="006A04FD" w:rsidRDefault="003B303F" w:rsidP="00D4764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A04FD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Наименование  учебной  программы повышения  квалификации  </w:t>
            </w:r>
          </w:p>
        </w:tc>
      </w:tr>
      <w:tr w:rsidR="000C2EC4" w:rsidRPr="00617E78" w14:paraId="1B6A2DB4" w14:textId="77777777" w:rsidTr="000C2EC4">
        <w:trPr>
          <w:trHeight w:val="570"/>
        </w:trPr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DAE465" w14:textId="77777777" w:rsidR="000C2EC4" w:rsidRPr="00617E78" w:rsidRDefault="000C2EC4" w:rsidP="000C2E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bookmarkStart w:id="0" w:name="_GoBack" w:colFirst="1" w:colLast="1"/>
            <w:r w:rsidRPr="00617E78">
              <w:rPr>
                <w:rFonts w:ascii="Times New Roman" w:eastAsia="Times New Roman" w:hAnsi="Times New Roman"/>
                <w:color w:val="000000"/>
                <w:lang w:eastAsia="ru-RU"/>
              </w:rPr>
              <w:t>П-1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78A54C" w14:textId="77777777" w:rsidR="000C2EC4" w:rsidRPr="00617E78" w:rsidRDefault="000C2EC4" w:rsidP="00D8270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17E78">
              <w:rPr>
                <w:rFonts w:ascii="Times New Roman" w:eastAsia="Times New Roman" w:hAnsi="Times New Roman"/>
                <w:color w:val="000000"/>
                <w:lang w:eastAsia="ru-RU"/>
              </w:rPr>
              <w:t>Разработка схемы планировочной организации земельного участка</w:t>
            </w:r>
          </w:p>
        </w:tc>
      </w:tr>
      <w:tr w:rsidR="000C2EC4" w:rsidRPr="00617E78" w14:paraId="5F57D9D1" w14:textId="77777777" w:rsidTr="000C2EC4">
        <w:trPr>
          <w:trHeight w:val="570"/>
        </w:trPr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6804BE" w14:textId="77777777" w:rsidR="000C2EC4" w:rsidRPr="00617E78" w:rsidRDefault="000C2EC4" w:rsidP="000C2E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17E78">
              <w:rPr>
                <w:rFonts w:ascii="Times New Roman" w:eastAsia="Times New Roman" w:hAnsi="Times New Roman"/>
                <w:color w:val="000000"/>
                <w:lang w:eastAsia="ru-RU"/>
              </w:rPr>
              <w:t>П-2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8AC942" w14:textId="77777777" w:rsidR="000C2EC4" w:rsidRPr="00617E78" w:rsidRDefault="000C2EC4" w:rsidP="00D8270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17E78">
              <w:rPr>
                <w:rFonts w:ascii="Times New Roman" w:eastAsia="Times New Roman" w:hAnsi="Times New Roman"/>
                <w:color w:val="000000"/>
                <w:lang w:eastAsia="ru-RU"/>
              </w:rPr>
              <w:t>Разработка архитектурных, объемно-планировочных и конструктивных решений</w:t>
            </w:r>
          </w:p>
        </w:tc>
      </w:tr>
      <w:tr w:rsidR="00D8270D" w:rsidRPr="00617E78" w14:paraId="15DE7FEF" w14:textId="77777777" w:rsidTr="00D8270D">
        <w:trPr>
          <w:trHeight w:val="570"/>
        </w:trPr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4C15E5" w14:textId="77777777" w:rsidR="00D8270D" w:rsidRPr="00617E78" w:rsidRDefault="00D8270D" w:rsidP="00D8270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17E78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П-4.1 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F0CC68" w14:textId="77777777" w:rsidR="00D8270D" w:rsidRPr="00617E78" w:rsidRDefault="00D8270D" w:rsidP="00D8270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17E78">
              <w:rPr>
                <w:rFonts w:ascii="Times New Roman" w:eastAsia="Times New Roman" w:hAnsi="Times New Roman"/>
                <w:color w:val="000000"/>
                <w:lang w:eastAsia="ru-RU"/>
              </w:rPr>
              <w:t>Работы по подготовке наружных сетей теплоснабжения и их сооружений, водоснабжения и канализации и внутренних инженерных систем отопления, вентиляции, кондиционирования, противодымной вентиляции, теплоснабжения и холодоснабжения на   объектах капитального строительства, включая  ОИАЭ</w:t>
            </w:r>
          </w:p>
        </w:tc>
      </w:tr>
      <w:tr w:rsidR="00D8270D" w:rsidRPr="00617E78" w14:paraId="26264E13" w14:textId="77777777" w:rsidTr="00D8270D">
        <w:trPr>
          <w:trHeight w:val="570"/>
        </w:trPr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DEB89D" w14:textId="77777777" w:rsidR="00D8270D" w:rsidRPr="00617E78" w:rsidRDefault="00D8270D" w:rsidP="00D8270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17E78">
              <w:rPr>
                <w:rFonts w:ascii="Times New Roman" w:eastAsia="Times New Roman" w:hAnsi="Times New Roman"/>
                <w:color w:val="000000"/>
                <w:lang w:eastAsia="ru-RU"/>
              </w:rPr>
              <w:t>П-4.2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5D08C5" w14:textId="77777777" w:rsidR="00D8270D" w:rsidRPr="00617E78" w:rsidRDefault="00D8270D" w:rsidP="00D8270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17E78">
              <w:rPr>
                <w:rFonts w:ascii="Times New Roman" w:eastAsia="Times New Roman" w:hAnsi="Times New Roman"/>
                <w:color w:val="000000"/>
                <w:lang w:eastAsia="ru-RU"/>
              </w:rPr>
              <w:t>Работы по подготовке проектов внутренних инженерных систем водоснабжения и канализации на   объектах капитального строительства, включая  ОИАЭ</w:t>
            </w:r>
          </w:p>
        </w:tc>
      </w:tr>
      <w:tr w:rsidR="00D8270D" w:rsidRPr="00617E78" w14:paraId="5CF5C2AD" w14:textId="77777777" w:rsidTr="00D8270D">
        <w:trPr>
          <w:trHeight w:val="570"/>
        </w:trPr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8E06F2" w14:textId="77777777" w:rsidR="00D8270D" w:rsidRPr="00617E78" w:rsidRDefault="00D8270D" w:rsidP="00D8270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17E78">
              <w:rPr>
                <w:rFonts w:ascii="Times New Roman" w:eastAsia="Times New Roman" w:hAnsi="Times New Roman"/>
                <w:color w:val="000000"/>
                <w:lang w:eastAsia="ru-RU"/>
              </w:rPr>
              <w:t>П-4.3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AD35CD" w14:textId="77777777" w:rsidR="00D8270D" w:rsidRPr="00617E78" w:rsidRDefault="00D8270D" w:rsidP="00D8270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17E78">
              <w:rPr>
                <w:rFonts w:ascii="Times New Roman" w:eastAsia="Times New Roman" w:hAnsi="Times New Roman"/>
                <w:color w:val="000000"/>
                <w:lang w:eastAsia="ru-RU"/>
              </w:rPr>
              <w:t>Работы по подготовке проектов внутренних и наружных  сетей электроснабжения на объектах капитального строительства, включая  ОИАЭ</w:t>
            </w:r>
          </w:p>
        </w:tc>
      </w:tr>
      <w:tr w:rsidR="00D8270D" w:rsidRPr="00617E78" w14:paraId="42D34F26" w14:textId="77777777" w:rsidTr="00D8270D">
        <w:trPr>
          <w:trHeight w:val="570"/>
        </w:trPr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3A5271" w14:textId="77777777" w:rsidR="00D8270D" w:rsidRPr="00617E78" w:rsidRDefault="00D8270D" w:rsidP="00D8270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17E78">
              <w:rPr>
                <w:rFonts w:ascii="Times New Roman" w:eastAsia="Times New Roman" w:hAnsi="Times New Roman"/>
                <w:color w:val="000000"/>
                <w:lang w:eastAsia="ru-RU"/>
              </w:rPr>
              <w:t>П-6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79B2F5" w14:textId="77777777" w:rsidR="00D8270D" w:rsidRPr="00617E78" w:rsidRDefault="00D8270D" w:rsidP="00D8270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17E78">
              <w:rPr>
                <w:rFonts w:ascii="Times New Roman" w:eastAsia="Times New Roman" w:hAnsi="Times New Roman"/>
                <w:color w:val="000000"/>
                <w:lang w:eastAsia="ru-RU"/>
              </w:rPr>
              <w:t>Разработка технологических решений на   объектах капитального строительства, включая  ОИАЭ</w:t>
            </w:r>
          </w:p>
        </w:tc>
      </w:tr>
      <w:tr w:rsidR="00D8270D" w:rsidRPr="00617E78" w14:paraId="481708C5" w14:textId="77777777" w:rsidTr="00D8270D">
        <w:trPr>
          <w:trHeight w:val="570"/>
        </w:trPr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903F18" w14:textId="77777777" w:rsidR="00D8270D" w:rsidRPr="00617E78" w:rsidRDefault="00D8270D" w:rsidP="00D8270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17E78">
              <w:rPr>
                <w:rFonts w:ascii="Times New Roman" w:eastAsia="Times New Roman" w:hAnsi="Times New Roman"/>
                <w:color w:val="000000"/>
                <w:lang w:eastAsia="ru-RU"/>
              </w:rPr>
              <w:t>П-8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D150D7" w14:textId="77777777" w:rsidR="00D8270D" w:rsidRPr="00617E78" w:rsidRDefault="00D8270D" w:rsidP="00D8270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17E78">
              <w:rPr>
                <w:rFonts w:ascii="Times New Roman" w:eastAsia="Times New Roman" w:hAnsi="Times New Roman"/>
                <w:color w:val="000000"/>
                <w:lang w:eastAsia="ru-RU"/>
              </w:rPr>
              <w:t>Разработка проектов организации строительства, сноса и демонтажа зданий и сооружений, продления срока эксплуатации и консервации на   объектах капитального строительства, включая  ОИАЭ</w:t>
            </w:r>
          </w:p>
        </w:tc>
      </w:tr>
      <w:tr w:rsidR="00D8270D" w:rsidRPr="00617E78" w14:paraId="4F72B132" w14:textId="77777777" w:rsidTr="00D8270D">
        <w:trPr>
          <w:trHeight w:val="570"/>
        </w:trPr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B83E0A" w14:textId="77777777" w:rsidR="00D8270D" w:rsidRPr="00617E78" w:rsidRDefault="00D8270D" w:rsidP="00D8270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17E78">
              <w:rPr>
                <w:rFonts w:ascii="Times New Roman" w:eastAsia="Times New Roman" w:hAnsi="Times New Roman"/>
                <w:color w:val="000000"/>
                <w:lang w:eastAsia="ru-RU"/>
              </w:rPr>
              <w:t>П-9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30E29E" w14:textId="77777777" w:rsidR="00D8270D" w:rsidRPr="00617E78" w:rsidRDefault="00D8270D" w:rsidP="00D8270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17E78">
              <w:rPr>
                <w:rFonts w:ascii="Times New Roman" w:eastAsia="Times New Roman" w:hAnsi="Times New Roman"/>
                <w:color w:val="000000"/>
                <w:lang w:eastAsia="ru-RU"/>
              </w:rPr>
              <w:t>Разработка проектов мероприятий по охране окружающей среды</w:t>
            </w:r>
          </w:p>
        </w:tc>
      </w:tr>
      <w:tr w:rsidR="00D8270D" w:rsidRPr="00617E78" w14:paraId="7127C521" w14:textId="77777777" w:rsidTr="00D8270D">
        <w:trPr>
          <w:trHeight w:val="570"/>
        </w:trPr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04B748" w14:textId="77777777" w:rsidR="00D8270D" w:rsidRPr="00617E78" w:rsidRDefault="00D8270D" w:rsidP="00D8270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17E78">
              <w:rPr>
                <w:rFonts w:ascii="Times New Roman" w:eastAsia="Times New Roman" w:hAnsi="Times New Roman"/>
                <w:color w:val="000000"/>
                <w:lang w:eastAsia="ru-RU"/>
              </w:rPr>
              <w:t>П-10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F8497C" w14:textId="77777777" w:rsidR="00D8270D" w:rsidRPr="00617E78" w:rsidRDefault="00D8270D" w:rsidP="00D8270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17E78">
              <w:rPr>
                <w:rFonts w:ascii="Times New Roman" w:eastAsia="Times New Roman" w:hAnsi="Times New Roman"/>
                <w:color w:val="000000"/>
                <w:lang w:eastAsia="ru-RU"/>
              </w:rPr>
              <w:t>Разработка проектов мероприятий по обеспечению  пожарной безопасности на   объектах капитального строительства, включая  ОИАЭ</w:t>
            </w:r>
          </w:p>
        </w:tc>
      </w:tr>
      <w:tr w:rsidR="00D8270D" w:rsidRPr="00617E78" w14:paraId="527E97C5" w14:textId="77777777" w:rsidTr="00D8270D">
        <w:trPr>
          <w:trHeight w:val="570"/>
        </w:trPr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729D8C" w14:textId="77777777" w:rsidR="00D8270D" w:rsidRPr="00617E78" w:rsidRDefault="00D8270D" w:rsidP="00D8270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17E78">
              <w:rPr>
                <w:rFonts w:ascii="Times New Roman" w:eastAsia="Times New Roman" w:hAnsi="Times New Roman"/>
                <w:color w:val="000000"/>
                <w:lang w:eastAsia="ru-RU"/>
              </w:rPr>
              <w:t>П-12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12FCF1" w14:textId="77777777" w:rsidR="00D8270D" w:rsidRPr="00617E78" w:rsidRDefault="00D8270D" w:rsidP="00D8270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17E78">
              <w:rPr>
                <w:rFonts w:ascii="Times New Roman" w:eastAsia="Times New Roman" w:hAnsi="Times New Roman"/>
                <w:color w:val="000000"/>
                <w:lang w:eastAsia="ru-RU"/>
              </w:rPr>
              <w:t>Обследование строительных конструкций и инженерных систем зданий и сооружений на   объектах капитального строительства, включая  ОИАЭ</w:t>
            </w:r>
          </w:p>
        </w:tc>
      </w:tr>
      <w:tr w:rsidR="00D8270D" w:rsidRPr="00617E78" w14:paraId="34138D99" w14:textId="77777777" w:rsidTr="00D8270D">
        <w:trPr>
          <w:trHeight w:val="570"/>
        </w:trPr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9141E6" w14:textId="77777777" w:rsidR="00D8270D" w:rsidRPr="00617E78" w:rsidRDefault="00D8270D" w:rsidP="00D8270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17E78">
              <w:rPr>
                <w:rFonts w:ascii="Times New Roman" w:eastAsia="Times New Roman" w:hAnsi="Times New Roman"/>
                <w:color w:val="000000"/>
                <w:lang w:eastAsia="ru-RU"/>
              </w:rPr>
              <w:t>П-13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99EC86" w14:textId="77777777" w:rsidR="00D8270D" w:rsidRPr="00617E78" w:rsidRDefault="00D8270D" w:rsidP="00D8270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17E78">
              <w:rPr>
                <w:rFonts w:ascii="Times New Roman" w:eastAsia="Times New Roman" w:hAnsi="Times New Roman"/>
                <w:color w:val="000000"/>
                <w:lang w:eastAsia="ru-RU"/>
              </w:rPr>
              <w:t>Работы по организации подготовки проектной документации, привлекаемым застройщиком или заказчиком на основании договора юридическим лицом (генеральным проектировщиком)  на   объектах капитального строительства, включая  ОИАЭ</w:t>
            </w:r>
          </w:p>
        </w:tc>
      </w:tr>
      <w:tr w:rsidR="00D8270D" w:rsidRPr="00617E78" w14:paraId="06558A02" w14:textId="77777777" w:rsidTr="007B615D">
        <w:trPr>
          <w:trHeight w:val="782"/>
        </w:trPr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2BF3E8" w14:textId="77777777" w:rsidR="00D8270D" w:rsidRPr="00617E78" w:rsidRDefault="00D8270D" w:rsidP="00D8270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17E78">
              <w:rPr>
                <w:rFonts w:ascii="Times New Roman" w:eastAsia="Times New Roman" w:hAnsi="Times New Roman"/>
                <w:color w:val="000000"/>
                <w:lang w:eastAsia="ru-RU"/>
              </w:rPr>
              <w:t>П-14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38F681" w14:textId="77777777" w:rsidR="00D8270D" w:rsidRPr="00617E78" w:rsidRDefault="00D8270D" w:rsidP="00D8270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17E78">
              <w:rPr>
                <w:rFonts w:ascii="Times New Roman" w:eastAsia="Times New Roman" w:hAnsi="Times New Roman"/>
                <w:color w:val="000000"/>
                <w:lang w:eastAsia="ru-RU"/>
              </w:rPr>
              <w:t>Разработка проектов производства работ (ППР) и особо сложных работ (ОСППР), включая порядок действия при аварийных ситуациях,  эвакуации и спасении работников с высоты</w:t>
            </w:r>
          </w:p>
        </w:tc>
      </w:tr>
      <w:tr w:rsidR="00D8270D" w:rsidRPr="00617E78" w14:paraId="3D6653D1" w14:textId="77777777" w:rsidTr="00D8270D">
        <w:trPr>
          <w:trHeight w:val="570"/>
        </w:trPr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9C2BB9" w14:textId="77777777" w:rsidR="00D8270D" w:rsidRPr="00617E78" w:rsidRDefault="00D8270D" w:rsidP="00D8270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17E78">
              <w:rPr>
                <w:rFonts w:ascii="Times New Roman" w:eastAsia="Times New Roman" w:hAnsi="Times New Roman"/>
                <w:color w:val="000000"/>
                <w:lang w:eastAsia="ru-RU"/>
              </w:rPr>
              <w:t>П-15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460623" w14:textId="32C68265" w:rsidR="00D8270D" w:rsidRPr="004960AB" w:rsidRDefault="004960AB" w:rsidP="00D8270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960AB">
              <w:rPr>
                <w:rFonts w:ascii="Times New Roman" w:eastAsia="Times New Roman" w:hAnsi="Times New Roman"/>
                <w:lang w:eastAsia="ru-RU"/>
              </w:rPr>
              <w:t>Развитие ключевых профессиональных компетенций главных инженеров проекта по организации архитектурно – строительного проектирования (на соответствие требованиям профессионального стандарта «Главный инженер проекта (специалист по организации архитектурно – строительного проектирования)»</w:t>
            </w:r>
          </w:p>
        </w:tc>
      </w:tr>
      <w:tr w:rsidR="002251E4" w:rsidRPr="00617E78" w14:paraId="07190044" w14:textId="77777777" w:rsidTr="002251E4">
        <w:trPr>
          <w:trHeight w:val="836"/>
        </w:trPr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AA505F" w14:textId="77777777" w:rsidR="002251E4" w:rsidRPr="00617E78" w:rsidRDefault="002251E4" w:rsidP="002251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17E78">
              <w:rPr>
                <w:rFonts w:ascii="Times New Roman" w:eastAsia="Times New Roman" w:hAnsi="Times New Roman"/>
                <w:color w:val="000000"/>
                <w:lang w:eastAsia="ru-RU"/>
              </w:rPr>
              <w:t>П-18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D9FF04" w14:textId="77777777" w:rsidR="002251E4" w:rsidRPr="00617E78" w:rsidRDefault="002251E4" w:rsidP="002251E4">
            <w:pPr>
              <w:tabs>
                <w:tab w:val="left" w:pos="8235"/>
              </w:tabs>
              <w:ind w:left="57" w:right="57"/>
              <w:rPr>
                <w:rFonts w:ascii="Times New Roman" w:hAnsi="Times New Roman"/>
              </w:rPr>
            </w:pPr>
            <w:r w:rsidRPr="00617E78">
              <w:rPr>
                <w:rFonts w:ascii="Times New Roman" w:hAnsi="Times New Roman"/>
              </w:rPr>
              <w:t>Создание и внедрение ИСМ в соответствии с требованиями стандартов ГОСТ Р ИСО 9001-2015, ГОСТ Р ИСО 14001-2016  и ГОСТ Р ИСО 45001-2020</w:t>
            </w:r>
          </w:p>
        </w:tc>
      </w:tr>
      <w:tr w:rsidR="002251E4" w:rsidRPr="00617E78" w14:paraId="2D422774" w14:textId="77777777" w:rsidTr="00532C5F">
        <w:trPr>
          <w:trHeight w:val="699"/>
        </w:trPr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2BF2F0" w14:textId="77777777" w:rsidR="002251E4" w:rsidRPr="00617E78" w:rsidRDefault="002251E4" w:rsidP="002251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17E78">
              <w:rPr>
                <w:rFonts w:ascii="Times New Roman" w:eastAsia="Times New Roman" w:hAnsi="Times New Roman"/>
                <w:color w:val="000000"/>
                <w:lang w:eastAsia="ru-RU"/>
              </w:rPr>
              <w:t>П-19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13D0E7" w14:textId="77777777" w:rsidR="002251E4" w:rsidRPr="00617E78" w:rsidRDefault="00F158BE" w:rsidP="002251E4">
            <w:pPr>
              <w:tabs>
                <w:tab w:val="left" w:pos="8235"/>
              </w:tabs>
              <w:ind w:left="57" w:right="57"/>
              <w:rPr>
                <w:rFonts w:ascii="Times New Roman" w:hAnsi="Times New Roman"/>
              </w:rPr>
            </w:pPr>
            <w:r w:rsidRPr="00F158BE">
              <w:rPr>
                <w:rFonts w:ascii="Times New Roman" w:hAnsi="Times New Roman"/>
              </w:rPr>
              <w:t>Внутренний аудит ИСМ в соответствии с требованиями стандартов: ISO 19011:2018 (ГОСТ Р ИСО 19011-2021); ISO 9001:2015 (ГОСТ Р ИСО 9001-2015); ISO 14001:2015 (ГОСТ Р ИСО 14001-2016); ISO 45001:2018 (ГОСТ Р ИСО 45001-2020)</w:t>
            </w:r>
          </w:p>
        </w:tc>
      </w:tr>
      <w:tr w:rsidR="002251E4" w:rsidRPr="00617E78" w14:paraId="3E857829" w14:textId="77777777" w:rsidTr="007B615D">
        <w:trPr>
          <w:trHeight w:val="892"/>
        </w:trPr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F05871" w14:textId="77777777" w:rsidR="002251E4" w:rsidRPr="00241F56" w:rsidRDefault="002251E4" w:rsidP="002251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41F56">
              <w:rPr>
                <w:rFonts w:ascii="Times New Roman" w:eastAsia="Times New Roman" w:hAnsi="Times New Roman"/>
                <w:color w:val="000000"/>
                <w:lang w:eastAsia="ru-RU"/>
              </w:rPr>
              <w:t>П-20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7DD5F1" w14:textId="77777777" w:rsidR="002251E4" w:rsidRPr="00241F56" w:rsidRDefault="002251E4" w:rsidP="002251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41F56">
              <w:rPr>
                <w:rFonts w:ascii="Times New Roman" w:hAnsi="Times New Roman"/>
              </w:rPr>
              <w:t>ГОСТ Р ИСО 19443-2020. Специальные требования по применению ИСО 9001:2015 организациями цепи поставок ядерного энергетического сектора, поставляющими продукцию и услуги, важные для ядерной безопасности</w:t>
            </w:r>
          </w:p>
        </w:tc>
      </w:tr>
      <w:tr w:rsidR="00241F56" w:rsidRPr="00617E78" w14:paraId="3CA6EB87" w14:textId="77777777" w:rsidTr="00582B06">
        <w:trPr>
          <w:trHeight w:val="892"/>
        </w:trPr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15F8F2B" w14:textId="77777777" w:rsidR="00241F56" w:rsidRPr="00241F56" w:rsidRDefault="00241F56" w:rsidP="00241F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41F56">
              <w:rPr>
                <w:rFonts w:ascii="Times New Roman" w:hAnsi="Times New Roman"/>
                <w:color w:val="000000"/>
              </w:rPr>
              <w:t>П-21</w:t>
            </w:r>
          </w:p>
        </w:tc>
        <w:tc>
          <w:tcPr>
            <w:tcW w:w="8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042907" w14:textId="77777777" w:rsidR="00241F56" w:rsidRPr="00241F56" w:rsidRDefault="00241F56" w:rsidP="00241F56">
            <w:pPr>
              <w:rPr>
                <w:rFonts w:ascii="Times New Roman" w:hAnsi="Times New Roman"/>
                <w:color w:val="000000"/>
              </w:rPr>
            </w:pPr>
            <w:r w:rsidRPr="00241F56">
              <w:rPr>
                <w:rFonts w:ascii="Times New Roman" w:hAnsi="Times New Roman"/>
                <w:color w:val="000000"/>
              </w:rPr>
              <w:t>Правила оценки соответствия продукции, для которой устанавливаются требования, связанные с обеспечением безопасности в области использования атомной энергии, а также процессов ее проектирования (включая изыскания), производства, строительства</w:t>
            </w:r>
          </w:p>
        </w:tc>
      </w:tr>
      <w:tr w:rsidR="00241F56" w:rsidRPr="00617E78" w14:paraId="14FC2B81" w14:textId="77777777" w:rsidTr="001B09D9">
        <w:trPr>
          <w:trHeight w:val="892"/>
        </w:trPr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AA668CA" w14:textId="77777777" w:rsidR="00241F56" w:rsidRPr="00241F56" w:rsidRDefault="00241F56" w:rsidP="00241F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41F56">
              <w:rPr>
                <w:rFonts w:ascii="Times New Roman" w:hAnsi="Times New Roman"/>
                <w:color w:val="000000"/>
              </w:rPr>
              <w:lastRenderedPageBreak/>
              <w:t>П-22</w:t>
            </w:r>
          </w:p>
        </w:tc>
        <w:tc>
          <w:tcPr>
            <w:tcW w:w="8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0F09EB" w14:textId="77777777" w:rsidR="00241F56" w:rsidRPr="00241F56" w:rsidRDefault="00241F56" w:rsidP="00241F56">
            <w:pPr>
              <w:rPr>
                <w:rFonts w:ascii="Times New Roman" w:hAnsi="Times New Roman"/>
                <w:color w:val="000000"/>
              </w:rPr>
            </w:pPr>
            <w:r w:rsidRPr="00241F56">
              <w:rPr>
                <w:rFonts w:ascii="Times New Roman" w:hAnsi="Times New Roman"/>
                <w:color w:val="000000"/>
              </w:rPr>
              <w:t xml:space="preserve">Управление рисками функционирования систем </w:t>
            </w:r>
            <w:r w:rsidRPr="00241F56">
              <w:rPr>
                <w:rFonts w:ascii="Times New Roman" w:hAnsi="Times New Roman"/>
                <w:color w:val="000000"/>
              </w:rPr>
              <w:br/>
              <w:t>менеджмента организаций строительного комплекса атомной отрасли в соответствии с требованиями стандарта ГОСТ Р ИСО 31000-2019</w:t>
            </w:r>
          </w:p>
        </w:tc>
      </w:tr>
      <w:tr w:rsidR="00241F56" w:rsidRPr="00617E78" w14:paraId="210C8715" w14:textId="77777777" w:rsidTr="001B09D9">
        <w:trPr>
          <w:trHeight w:val="892"/>
        </w:trPr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1DB102" w14:textId="77777777" w:rsidR="00241F56" w:rsidRPr="001B09D9" w:rsidRDefault="00241F56" w:rsidP="00241F56">
            <w:pPr>
              <w:jc w:val="center"/>
              <w:rPr>
                <w:rFonts w:ascii="Times New Roman" w:hAnsi="Times New Roman"/>
                <w:color w:val="000000"/>
              </w:rPr>
            </w:pPr>
            <w:r w:rsidRPr="001B09D9">
              <w:rPr>
                <w:rFonts w:ascii="Times New Roman" w:hAnsi="Times New Roman"/>
                <w:color w:val="000000"/>
              </w:rPr>
              <w:t>П-23</w:t>
            </w:r>
          </w:p>
        </w:tc>
        <w:tc>
          <w:tcPr>
            <w:tcW w:w="8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1C5597" w14:textId="77777777" w:rsidR="00241F56" w:rsidRPr="001B09D9" w:rsidRDefault="00241F56" w:rsidP="00241F56">
            <w:pPr>
              <w:rPr>
                <w:rFonts w:ascii="Times New Roman" w:hAnsi="Times New Roman"/>
                <w:color w:val="000000"/>
              </w:rPr>
            </w:pPr>
            <w:r w:rsidRPr="001B09D9">
              <w:rPr>
                <w:rFonts w:ascii="Times New Roman" w:hAnsi="Times New Roman"/>
                <w:color w:val="000000"/>
              </w:rPr>
              <w:t>Информационное моделирование (ТИМ)</w:t>
            </w:r>
          </w:p>
        </w:tc>
      </w:tr>
      <w:tr w:rsidR="001B09D9" w:rsidRPr="00617E78" w14:paraId="031AC5F5" w14:textId="77777777" w:rsidTr="00E30D70">
        <w:trPr>
          <w:trHeight w:val="892"/>
        </w:trPr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01E8C38" w14:textId="4144F142" w:rsidR="001B09D9" w:rsidRPr="001B09D9" w:rsidRDefault="001B09D9" w:rsidP="001B09D9">
            <w:pPr>
              <w:jc w:val="center"/>
              <w:rPr>
                <w:rFonts w:ascii="Times New Roman" w:hAnsi="Times New Roman"/>
                <w:color w:val="000000"/>
              </w:rPr>
            </w:pPr>
            <w:r w:rsidRPr="001B09D9">
              <w:rPr>
                <w:rFonts w:ascii="Times New Roman" w:hAnsi="Times New Roman"/>
                <w:color w:val="000000"/>
              </w:rPr>
              <w:t>П-24</w:t>
            </w:r>
          </w:p>
        </w:tc>
        <w:tc>
          <w:tcPr>
            <w:tcW w:w="8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EF61F47" w14:textId="0CE85443" w:rsidR="001B09D9" w:rsidRPr="001B09D9" w:rsidRDefault="001B09D9" w:rsidP="001B09D9">
            <w:pPr>
              <w:rPr>
                <w:rFonts w:ascii="Times New Roman" w:hAnsi="Times New Roman"/>
                <w:color w:val="000000"/>
              </w:rPr>
            </w:pPr>
            <w:r w:rsidRPr="001B09D9">
              <w:rPr>
                <w:rFonts w:ascii="Times New Roman" w:hAnsi="Times New Roman"/>
                <w:color w:val="000000"/>
              </w:rPr>
              <w:t>Менеджер по качеству. Разработка, внедрение и подготовка к сертификации СМК на основе требований ГОСТ Р ИСО 9001–2015 и ГОСТ  РВ 0015–002–2020</w:t>
            </w:r>
          </w:p>
        </w:tc>
      </w:tr>
      <w:tr w:rsidR="001B09D9" w:rsidRPr="00617E78" w14:paraId="03A93EC4" w14:textId="77777777" w:rsidTr="00E30D70">
        <w:trPr>
          <w:trHeight w:val="892"/>
        </w:trPr>
        <w:tc>
          <w:tcPr>
            <w:tcW w:w="1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A67D4EC" w14:textId="47F5354D" w:rsidR="001B09D9" w:rsidRPr="001B09D9" w:rsidRDefault="001B09D9" w:rsidP="001B09D9">
            <w:pPr>
              <w:jc w:val="center"/>
              <w:rPr>
                <w:rFonts w:ascii="Times New Roman" w:hAnsi="Times New Roman"/>
                <w:color w:val="000000"/>
              </w:rPr>
            </w:pPr>
            <w:r w:rsidRPr="001B09D9">
              <w:rPr>
                <w:rFonts w:ascii="Times New Roman" w:hAnsi="Times New Roman"/>
                <w:color w:val="000000"/>
              </w:rPr>
              <w:t>П-25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6040F8" w14:textId="250AB632" w:rsidR="001B09D9" w:rsidRPr="001B09D9" w:rsidRDefault="001B09D9" w:rsidP="001B09D9">
            <w:pPr>
              <w:rPr>
                <w:rFonts w:ascii="Times New Roman" w:hAnsi="Times New Roman"/>
                <w:color w:val="000000"/>
              </w:rPr>
            </w:pPr>
            <w:r w:rsidRPr="001B09D9">
              <w:rPr>
                <w:rFonts w:ascii="Times New Roman" w:hAnsi="Times New Roman"/>
                <w:color w:val="000000"/>
              </w:rPr>
              <w:t>Внутренний аудитор СМК. Требования ГОСТ Р ИСО 19011–2021 к организации, планированию и проведению аудитов СМК, функционирующей на основе ГОСТ Р ИСО 9001–2015, ГОСТ РВ 0015–002–20203</w:t>
            </w:r>
          </w:p>
        </w:tc>
      </w:tr>
      <w:bookmarkEnd w:id="0"/>
    </w:tbl>
    <w:p w14:paraId="78A6E29A" w14:textId="77777777" w:rsidR="00CA06CC" w:rsidRPr="00617E78" w:rsidRDefault="00CA06CC" w:rsidP="004F34FE">
      <w:pPr>
        <w:spacing w:after="0" w:line="240" w:lineRule="auto"/>
        <w:rPr>
          <w:rFonts w:ascii="Times New Roman" w:hAnsi="Times New Roman"/>
          <w:bCs/>
        </w:rPr>
      </w:pPr>
    </w:p>
    <w:sectPr w:rsidR="00CA06CC" w:rsidRPr="00617E78" w:rsidSect="00EB1FF8">
      <w:footerReference w:type="default" r:id="rId7"/>
      <w:pgSz w:w="11906" w:h="16838"/>
      <w:pgMar w:top="238" w:right="1274" w:bottom="24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E98E0F" w14:textId="77777777" w:rsidR="007D1020" w:rsidRDefault="007D1020" w:rsidP="00EB1FF8">
      <w:pPr>
        <w:spacing w:after="0" w:line="240" w:lineRule="auto"/>
      </w:pPr>
      <w:r>
        <w:separator/>
      </w:r>
    </w:p>
  </w:endnote>
  <w:endnote w:type="continuationSeparator" w:id="0">
    <w:p w14:paraId="2BF09683" w14:textId="77777777" w:rsidR="007D1020" w:rsidRDefault="007D1020" w:rsidP="00EB1F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C683533" w14:textId="348D5A97" w:rsidR="00EB1FF8" w:rsidRDefault="00EB1FF8">
    <w:pPr>
      <w:pStyle w:val="aa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BC7447">
      <w:rPr>
        <w:noProof/>
      </w:rPr>
      <w:t>2</w:t>
    </w:r>
    <w:r>
      <w:fldChar w:fldCharType="end"/>
    </w:r>
  </w:p>
  <w:p w14:paraId="24CDCAAF" w14:textId="77777777" w:rsidR="00EB1FF8" w:rsidRDefault="00EB1FF8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1348F3F" w14:textId="77777777" w:rsidR="007D1020" w:rsidRDefault="007D1020" w:rsidP="00EB1FF8">
      <w:pPr>
        <w:spacing w:after="0" w:line="240" w:lineRule="auto"/>
      </w:pPr>
      <w:r>
        <w:separator/>
      </w:r>
    </w:p>
  </w:footnote>
  <w:footnote w:type="continuationSeparator" w:id="0">
    <w:p w14:paraId="711225E1" w14:textId="77777777" w:rsidR="007D1020" w:rsidRDefault="007D1020" w:rsidP="00EB1FF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3109"/>
    <w:rsid w:val="00006174"/>
    <w:rsid w:val="000069E6"/>
    <w:rsid w:val="0001196E"/>
    <w:rsid w:val="00043987"/>
    <w:rsid w:val="000445EB"/>
    <w:rsid w:val="00051E30"/>
    <w:rsid w:val="00064792"/>
    <w:rsid w:val="000B365A"/>
    <w:rsid w:val="000C2EC4"/>
    <w:rsid w:val="000C44C0"/>
    <w:rsid w:val="000C6452"/>
    <w:rsid w:val="000E0CA0"/>
    <w:rsid w:val="000E6EF7"/>
    <w:rsid w:val="001051E8"/>
    <w:rsid w:val="00142AEB"/>
    <w:rsid w:val="00145FA3"/>
    <w:rsid w:val="00146DCA"/>
    <w:rsid w:val="00151918"/>
    <w:rsid w:val="001618A0"/>
    <w:rsid w:val="00165F20"/>
    <w:rsid w:val="00170748"/>
    <w:rsid w:val="00182235"/>
    <w:rsid w:val="00185B83"/>
    <w:rsid w:val="001901C8"/>
    <w:rsid w:val="00193120"/>
    <w:rsid w:val="00196773"/>
    <w:rsid w:val="00196CD9"/>
    <w:rsid w:val="001A0CF1"/>
    <w:rsid w:val="001A3CF6"/>
    <w:rsid w:val="001A4743"/>
    <w:rsid w:val="001A5DB6"/>
    <w:rsid w:val="001B09D9"/>
    <w:rsid w:val="001E1A5E"/>
    <w:rsid w:val="001E664D"/>
    <w:rsid w:val="001E7C72"/>
    <w:rsid w:val="001F3F02"/>
    <w:rsid w:val="00202EDB"/>
    <w:rsid w:val="002069C9"/>
    <w:rsid w:val="00224DAB"/>
    <w:rsid w:val="002251E4"/>
    <w:rsid w:val="00230665"/>
    <w:rsid w:val="00233AB9"/>
    <w:rsid w:val="00241F56"/>
    <w:rsid w:val="0024298A"/>
    <w:rsid w:val="00266ACC"/>
    <w:rsid w:val="002807CB"/>
    <w:rsid w:val="00284BB3"/>
    <w:rsid w:val="00286FD9"/>
    <w:rsid w:val="002D07CB"/>
    <w:rsid w:val="002D77AB"/>
    <w:rsid w:val="002E0A37"/>
    <w:rsid w:val="002F3274"/>
    <w:rsid w:val="00306766"/>
    <w:rsid w:val="00333E30"/>
    <w:rsid w:val="00335E16"/>
    <w:rsid w:val="003434B9"/>
    <w:rsid w:val="00360FEF"/>
    <w:rsid w:val="00365E3A"/>
    <w:rsid w:val="003A0258"/>
    <w:rsid w:val="003B0343"/>
    <w:rsid w:val="003B303F"/>
    <w:rsid w:val="003B5DF4"/>
    <w:rsid w:val="003B65CE"/>
    <w:rsid w:val="003C4DDF"/>
    <w:rsid w:val="003E6C28"/>
    <w:rsid w:val="003F2F4B"/>
    <w:rsid w:val="003F6837"/>
    <w:rsid w:val="003F7D5A"/>
    <w:rsid w:val="004228DA"/>
    <w:rsid w:val="004443A4"/>
    <w:rsid w:val="00450DD3"/>
    <w:rsid w:val="00463515"/>
    <w:rsid w:val="004801B1"/>
    <w:rsid w:val="004960AB"/>
    <w:rsid w:val="004A468C"/>
    <w:rsid w:val="004B1DF1"/>
    <w:rsid w:val="004C0BF6"/>
    <w:rsid w:val="004C369F"/>
    <w:rsid w:val="004D56BA"/>
    <w:rsid w:val="004D7B6E"/>
    <w:rsid w:val="004E0409"/>
    <w:rsid w:val="004E4C28"/>
    <w:rsid w:val="004F34FE"/>
    <w:rsid w:val="004F6514"/>
    <w:rsid w:val="005165F4"/>
    <w:rsid w:val="00517A54"/>
    <w:rsid w:val="00526DA0"/>
    <w:rsid w:val="00527E5C"/>
    <w:rsid w:val="0053074F"/>
    <w:rsid w:val="00532C5F"/>
    <w:rsid w:val="0053543C"/>
    <w:rsid w:val="0054615B"/>
    <w:rsid w:val="00556F8F"/>
    <w:rsid w:val="00565309"/>
    <w:rsid w:val="005659A6"/>
    <w:rsid w:val="00571486"/>
    <w:rsid w:val="00586F7E"/>
    <w:rsid w:val="00593C5B"/>
    <w:rsid w:val="005C48E3"/>
    <w:rsid w:val="005F0691"/>
    <w:rsid w:val="005F0F95"/>
    <w:rsid w:val="005F19D2"/>
    <w:rsid w:val="005F658D"/>
    <w:rsid w:val="006156CF"/>
    <w:rsid w:val="00617E78"/>
    <w:rsid w:val="00632907"/>
    <w:rsid w:val="00633776"/>
    <w:rsid w:val="00637F1A"/>
    <w:rsid w:val="00643E8D"/>
    <w:rsid w:val="0064553E"/>
    <w:rsid w:val="0066528B"/>
    <w:rsid w:val="00672141"/>
    <w:rsid w:val="00676C95"/>
    <w:rsid w:val="006923A3"/>
    <w:rsid w:val="006A04FD"/>
    <w:rsid w:val="006A1546"/>
    <w:rsid w:val="006A6642"/>
    <w:rsid w:val="006B3909"/>
    <w:rsid w:val="006B3D83"/>
    <w:rsid w:val="006D72B9"/>
    <w:rsid w:val="006E170F"/>
    <w:rsid w:val="00722F29"/>
    <w:rsid w:val="00743F25"/>
    <w:rsid w:val="00751D4A"/>
    <w:rsid w:val="00753C09"/>
    <w:rsid w:val="00767B48"/>
    <w:rsid w:val="007749F5"/>
    <w:rsid w:val="00776510"/>
    <w:rsid w:val="007825E7"/>
    <w:rsid w:val="007927BE"/>
    <w:rsid w:val="0079368C"/>
    <w:rsid w:val="00793D03"/>
    <w:rsid w:val="0079419B"/>
    <w:rsid w:val="007A07DD"/>
    <w:rsid w:val="007A3095"/>
    <w:rsid w:val="007B615D"/>
    <w:rsid w:val="007C26B1"/>
    <w:rsid w:val="007D1020"/>
    <w:rsid w:val="007D71DD"/>
    <w:rsid w:val="007E271B"/>
    <w:rsid w:val="00801C67"/>
    <w:rsid w:val="008071B6"/>
    <w:rsid w:val="008072E1"/>
    <w:rsid w:val="00843C4D"/>
    <w:rsid w:val="00844A30"/>
    <w:rsid w:val="008478E5"/>
    <w:rsid w:val="00854BBA"/>
    <w:rsid w:val="00863D35"/>
    <w:rsid w:val="0086498A"/>
    <w:rsid w:val="0086742B"/>
    <w:rsid w:val="008732D2"/>
    <w:rsid w:val="008737DE"/>
    <w:rsid w:val="008768BE"/>
    <w:rsid w:val="00886379"/>
    <w:rsid w:val="0088784E"/>
    <w:rsid w:val="008A08EC"/>
    <w:rsid w:val="008C194B"/>
    <w:rsid w:val="008D104E"/>
    <w:rsid w:val="008D2842"/>
    <w:rsid w:val="008E082F"/>
    <w:rsid w:val="008F3562"/>
    <w:rsid w:val="008F4B9E"/>
    <w:rsid w:val="00902A82"/>
    <w:rsid w:val="00905643"/>
    <w:rsid w:val="00906E37"/>
    <w:rsid w:val="009077E9"/>
    <w:rsid w:val="00913165"/>
    <w:rsid w:val="009526AF"/>
    <w:rsid w:val="00955D1E"/>
    <w:rsid w:val="00975CCC"/>
    <w:rsid w:val="00990AF0"/>
    <w:rsid w:val="009934B8"/>
    <w:rsid w:val="00993723"/>
    <w:rsid w:val="009B5A19"/>
    <w:rsid w:val="009C13EC"/>
    <w:rsid w:val="009D2930"/>
    <w:rsid w:val="009E55D2"/>
    <w:rsid w:val="00A32CD2"/>
    <w:rsid w:val="00A44F5D"/>
    <w:rsid w:val="00A45048"/>
    <w:rsid w:val="00A46706"/>
    <w:rsid w:val="00A5129B"/>
    <w:rsid w:val="00A552CF"/>
    <w:rsid w:val="00A56CE0"/>
    <w:rsid w:val="00A61DFC"/>
    <w:rsid w:val="00A83768"/>
    <w:rsid w:val="00A9746C"/>
    <w:rsid w:val="00AC1A86"/>
    <w:rsid w:val="00AC52FB"/>
    <w:rsid w:val="00AD4808"/>
    <w:rsid w:val="00AD537B"/>
    <w:rsid w:val="00AD5C42"/>
    <w:rsid w:val="00AD71F4"/>
    <w:rsid w:val="00AE10F3"/>
    <w:rsid w:val="00AE2E21"/>
    <w:rsid w:val="00AF1ECA"/>
    <w:rsid w:val="00AF333B"/>
    <w:rsid w:val="00AF719F"/>
    <w:rsid w:val="00B100E8"/>
    <w:rsid w:val="00B114E6"/>
    <w:rsid w:val="00B13CC2"/>
    <w:rsid w:val="00B1421B"/>
    <w:rsid w:val="00B14C4E"/>
    <w:rsid w:val="00B15029"/>
    <w:rsid w:val="00B16044"/>
    <w:rsid w:val="00B212C0"/>
    <w:rsid w:val="00B329E8"/>
    <w:rsid w:val="00B32B85"/>
    <w:rsid w:val="00B33B58"/>
    <w:rsid w:val="00B47E35"/>
    <w:rsid w:val="00B915F1"/>
    <w:rsid w:val="00BA7396"/>
    <w:rsid w:val="00BC7447"/>
    <w:rsid w:val="00BC7619"/>
    <w:rsid w:val="00BD7520"/>
    <w:rsid w:val="00BD7C6C"/>
    <w:rsid w:val="00BE2F3B"/>
    <w:rsid w:val="00BE7206"/>
    <w:rsid w:val="00BE7E2A"/>
    <w:rsid w:val="00C12725"/>
    <w:rsid w:val="00C173B8"/>
    <w:rsid w:val="00C20EFD"/>
    <w:rsid w:val="00C3306E"/>
    <w:rsid w:val="00C3447E"/>
    <w:rsid w:val="00C5297A"/>
    <w:rsid w:val="00C77F66"/>
    <w:rsid w:val="00C860FC"/>
    <w:rsid w:val="00C9311A"/>
    <w:rsid w:val="00CA06CC"/>
    <w:rsid w:val="00CD6F9F"/>
    <w:rsid w:val="00CE199A"/>
    <w:rsid w:val="00CE4A76"/>
    <w:rsid w:val="00CF27F2"/>
    <w:rsid w:val="00CF42DD"/>
    <w:rsid w:val="00D11C34"/>
    <w:rsid w:val="00D11EE5"/>
    <w:rsid w:val="00D124D9"/>
    <w:rsid w:val="00D2178A"/>
    <w:rsid w:val="00D21F79"/>
    <w:rsid w:val="00D25C83"/>
    <w:rsid w:val="00D4764D"/>
    <w:rsid w:val="00D62280"/>
    <w:rsid w:val="00D75339"/>
    <w:rsid w:val="00D7662C"/>
    <w:rsid w:val="00D8270D"/>
    <w:rsid w:val="00D82A6F"/>
    <w:rsid w:val="00D9063B"/>
    <w:rsid w:val="00D9355C"/>
    <w:rsid w:val="00DA0FA8"/>
    <w:rsid w:val="00DB43E3"/>
    <w:rsid w:val="00DB4D17"/>
    <w:rsid w:val="00DC1CDF"/>
    <w:rsid w:val="00DC2574"/>
    <w:rsid w:val="00DD3531"/>
    <w:rsid w:val="00DD3D21"/>
    <w:rsid w:val="00DD6C73"/>
    <w:rsid w:val="00DD7FF3"/>
    <w:rsid w:val="00DE2D02"/>
    <w:rsid w:val="00DF1DB3"/>
    <w:rsid w:val="00E20188"/>
    <w:rsid w:val="00E32042"/>
    <w:rsid w:val="00E33059"/>
    <w:rsid w:val="00E438D8"/>
    <w:rsid w:val="00E63109"/>
    <w:rsid w:val="00E7064C"/>
    <w:rsid w:val="00E74FEA"/>
    <w:rsid w:val="00EB1FF8"/>
    <w:rsid w:val="00EB4F7D"/>
    <w:rsid w:val="00ED68D9"/>
    <w:rsid w:val="00EE42A0"/>
    <w:rsid w:val="00EF3E2F"/>
    <w:rsid w:val="00EF6D97"/>
    <w:rsid w:val="00F14148"/>
    <w:rsid w:val="00F158BE"/>
    <w:rsid w:val="00F3168F"/>
    <w:rsid w:val="00F33606"/>
    <w:rsid w:val="00F47C37"/>
    <w:rsid w:val="00F60DA6"/>
    <w:rsid w:val="00F63286"/>
    <w:rsid w:val="00F664F1"/>
    <w:rsid w:val="00F66840"/>
    <w:rsid w:val="00F769CB"/>
    <w:rsid w:val="00F7795F"/>
    <w:rsid w:val="00F94BC3"/>
    <w:rsid w:val="00F97672"/>
    <w:rsid w:val="00FA60A8"/>
    <w:rsid w:val="00FB10F1"/>
    <w:rsid w:val="00FB7F71"/>
    <w:rsid w:val="00FD7DCB"/>
    <w:rsid w:val="00FF25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EB6528"/>
  <w15:chartTrackingRefBased/>
  <w15:docId w15:val="{435AF109-F902-4B6E-A79F-3B23AF6FC4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63109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C1CDF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a4">
    <w:name w:val="Текст выноски Знак"/>
    <w:link w:val="a3"/>
    <w:uiPriority w:val="99"/>
    <w:semiHidden/>
    <w:rsid w:val="00DC1CDF"/>
    <w:rPr>
      <w:rFonts w:ascii="Tahoma" w:hAnsi="Tahoma" w:cs="Tahoma"/>
      <w:sz w:val="16"/>
      <w:szCs w:val="16"/>
      <w:lang w:eastAsia="en-US"/>
    </w:rPr>
  </w:style>
  <w:style w:type="paragraph" w:customStyle="1" w:styleId="Default">
    <w:name w:val="Default"/>
    <w:rsid w:val="00B915F1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styleId="a5">
    <w:name w:val="Hyperlink"/>
    <w:uiPriority w:val="99"/>
    <w:unhideWhenUsed/>
    <w:rsid w:val="00B915F1"/>
    <w:rPr>
      <w:color w:val="0000FF"/>
      <w:u w:val="single"/>
    </w:rPr>
  </w:style>
  <w:style w:type="character" w:styleId="a6">
    <w:name w:val="Emphasis"/>
    <w:uiPriority w:val="20"/>
    <w:qFormat/>
    <w:rsid w:val="006A04FD"/>
    <w:rPr>
      <w:i/>
      <w:iCs/>
    </w:rPr>
  </w:style>
  <w:style w:type="paragraph" w:customStyle="1" w:styleId="ConsPlusNormal">
    <w:name w:val="ConsPlusNormal"/>
    <w:rsid w:val="008072E1"/>
    <w:pPr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styleId="a7">
    <w:name w:val="Normal (Web)"/>
    <w:basedOn w:val="a"/>
    <w:uiPriority w:val="99"/>
    <w:unhideWhenUsed/>
    <w:rsid w:val="008A08E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semiHidden/>
    <w:unhideWhenUsed/>
    <w:rsid w:val="00EB1FF8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semiHidden/>
    <w:rsid w:val="00EB1FF8"/>
    <w:rPr>
      <w:sz w:val="22"/>
      <w:szCs w:val="22"/>
      <w:lang w:eastAsia="en-US"/>
    </w:rPr>
  </w:style>
  <w:style w:type="paragraph" w:styleId="aa">
    <w:name w:val="footer"/>
    <w:basedOn w:val="a"/>
    <w:link w:val="ab"/>
    <w:uiPriority w:val="99"/>
    <w:unhideWhenUsed/>
    <w:rsid w:val="00EB1FF8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uiPriority w:val="99"/>
    <w:rsid w:val="00EB1FF8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480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4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47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7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63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0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8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65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78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6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07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64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8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9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72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43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F8ACE6-33B7-4A19-BEE7-2576173361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569</Words>
  <Characters>3247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WKS</dc:creator>
  <cp:keywords/>
  <cp:lastModifiedBy>Иченец Анна Евгеньевна</cp:lastModifiedBy>
  <cp:revision>20</cp:revision>
  <cp:lastPrinted>2016-02-05T06:12:00Z</cp:lastPrinted>
  <dcterms:created xsi:type="dcterms:W3CDTF">2019-11-26T11:40:00Z</dcterms:created>
  <dcterms:modified xsi:type="dcterms:W3CDTF">2026-10-20T09:06:00Z</dcterms:modified>
</cp:coreProperties>
</file>