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6F" w:rsidRPr="00066B32" w:rsidRDefault="00301F6F" w:rsidP="00301F6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45195404"/>
      <w:r w:rsidRPr="00066B32">
        <w:rPr>
          <w:rFonts w:ascii="Times New Roman" w:hAnsi="Times New Roman"/>
          <w:sz w:val="24"/>
          <w:szCs w:val="24"/>
        </w:rPr>
        <w:t>Примерная форма договора уступки права требования денежных средств</w:t>
      </w:r>
      <w:bookmarkEnd w:id="0"/>
    </w:p>
    <w:p w:rsidR="00301F6F" w:rsidRPr="00066B32" w:rsidRDefault="00301F6F" w:rsidP="00301F6F">
      <w:pPr>
        <w:pStyle w:val="-11"/>
        <w:ind w:left="0" w:firstLine="426"/>
        <w:jc w:val="right"/>
        <w:rPr>
          <w:rFonts w:ascii="Times New Roman" w:hAnsi="Times New Roman"/>
          <w:b/>
          <w:sz w:val="24"/>
          <w:szCs w:val="24"/>
        </w:rPr>
      </w:pPr>
    </w:p>
    <w:p w:rsidR="00301F6F" w:rsidRPr="00066B32" w:rsidRDefault="00301F6F" w:rsidP="00301F6F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6B32">
        <w:rPr>
          <w:rFonts w:ascii="Times New Roman" w:hAnsi="Times New Roman"/>
          <w:b/>
          <w:sz w:val="24"/>
          <w:szCs w:val="24"/>
          <w:lang w:eastAsia="en-US"/>
        </w:rPr>
        <w:t>Договор уступки права требования денежных обязательств по договорам подряда</w:t>
      </w:r>
    </w:p>
    <w:p w:rsidR="00301F6F" w:rsidRPr="00066B32" w:rsidRDefault="00301F6F" w:rsidP="00301F6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146"/>
        <w:gridCol w:w="5209"/>
      </w:tblGrid>
      <w:tr w:rsidR="00301F6F" w:rsidRPr="00066B32" w:rsidTr="00077BC1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</w:tcPr>
          <w:p w:rsidR="00301F6F" w:rsidRPr="00066B32" w:rsidRDefault="00301F6F" w:rsidP="00077B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>[</w:t>
            </w:r>
            <w:r w:rsidRPr="00066B32">
              <w:rPr>
                <w:rStyle w:val="a3"/>
                <w:rFonts w:ascii="Times New Roman" w:hAnsi="Times New Roman" w:cs="Times New Roman"/>
              </w:rPr>
              <w:t>место заключения договора</w:t>
            </w:r>
            <w:r w:rsidRPr="00066B32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</w:tcPr>
          <w:p w:rsidR="00301F6F" w:rsidRPr="00066B32" w:rsidRDefault="00301F6F" w:rsidP="00077BC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>[</w:t>
            </w:r>
            <w:r w:rsidRPr="00066B32">
              <w:rPr>
                <w:rStyle w:val="a3"/>
                <w:rFonts w:ascii="Times New Roman" w:hAnsi="Times New Roman" w:cs="Times New Roman"/>
              </w:rPr>
              <w:t>число, месяц, год</w:t>
            </w:r>
            <w:r w:rsidRPr="00066B32">
              <w:rPr>
                <w:rFonts w:ascii="Times New Roman" w:hAnsi="Times New Roman" w:cs="Times New Roman"/>
              </w:rPr>
              <w:t>]</w:t>
            </w:r>
          </w:p>
        </w:tc>
      </w:tr>
    </w:tbl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[</w:t>
      </w:r>
      <w:r w:rsidRPr="00066B32">
        <w:rPr>
          <w:rStyle w:val="a3"/>
          <w:rFonts w:ascii="Times New Roman" w:hAnsi="Times New Roman"/>
          <w:sz w:val="24"/>
          <w:szCs w:val="24"/>
        </w:rPr>
        <w:t>Наименование члена Ассоциации/подрядчика,</w:t>
      </w:r>
      <w:r w:rsidRPr="00066B32">
        <w:rPr>
          <w:rFonts w:ascii="Times New Roman" w:hAnsi="Times New Roman"/>
          <w:sz w:val="24"/>
          <w:szCs w:val="24"/>
        </w:rPr>
        <w:t>], именуемый в дальнейшем "Цедент", в лице [</w:t>
      </w:r>
      <w:r w:rsidRPr="00066B32">
        <w:rPr>
          <w:rStyle w:val="a3"/>
          <w:rFonts w:ascii="Times New Roman" w:hAnsi="Times New Roman"/>
          <w:sz w:val="24"/>
          <w:szCs w:val="24"/>
        </w:rPr>
        <w:t>должность, Ф. И. О.</w:t>
      </w:r>
      <w:r w:rsidRPr="00066B32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066B32">
        <w:rPr>
          <w:rStyle w:val="a3"/>
          <w:rFonts w:ascii="Times New Roman" w:hAnsi="Times New Roman"/>
          <w:sz w:val="24"/>
          <w:szCs w:val="24"/>
        </w:rPr>
        <w:t>Устава, положения, доверенности</w:t>
      </w:r>
      <w:r w:rsidRPr="00066B32">
        <w:rPr>
          <w:rFonts w:ascii="Times New Roman" w:hAnsi="Times New Roman"/>
          <w:sz w:val="24"/>
          <w:szCs w:val="24"/>
        </w:rPr>
        <w:t>], с одной стороны, и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[</w:t>
      </w:r>
      <w:r w:rsidRPr="00066B32">
        <w:rPr>
          <w:rStyle w:val="a3"/>
          <w:rFonts w:ascii="Times New Roman" w:hAnsi="Times New Roman"/>
          <w:sz w:val="24"/>
          <w:szCs w:val="24"/>
        </w:rPr>
        <w:t>наименование Ассоциации/ цессионария</w:t>
      </w:r>
      <w:r w:rsidRPr="00066B32">
        <w:rPr>
          <w:rFonts w:ascii="Times New Roman" w:hAnsi="Times New Roman"/>
          <w:sz w:val="24"/>
          <w:szCs w:val="24"/>
        </w:rPr>
        <w:t>], именуемый в дальнейшем "Цессионарий", в лице [</w:t>
      </w:r>
      <w:r w:rsidRPr="00066B32">
        <w:rPr>
          <w:rStyle w:val="a3"/>
          <w:rFonts w:ascii="Times New Roman" w:hAnsi="Times New Roman"/>
          <w:sz w:val="24"/>
          <w:szCs w:val="24"/>
        </w:rPr>
        <w:t>должность, Ф. И. О.</w:t>
      </w:r>
      <w:r w:rsidRPr="00066B32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066B32">
        <w:rPr>
          <w:rStyle w:val="a3"/>
          <w:rFonts w:ascii="Times New Roman" w:hAnsi="Times New Roman"/>
          <w:sz w:val="24"/>
          <w:szCs w:val="24"/>
        </w:rPr>
        <w:t>Устава, положения, доверенности</w:t>
      </w:r>
      <w:r w:rsidRPr="00066B32">
        <w:rPr>
          <w:rFonts w:ascii="Times New Roman" w:hAnsi="Times New Roman"/>
          <w:sz w:val="24"/>
          <w:szCs w:val="24"/>
        </w:rPr>
        <w:t>], с другой стороны, вместе именуемые "Стороны", заключили настоящий договор о нижеследующем:</w:t>
      </w:r>
    </w:p>
    <w:p w:rsidR="00301F6F" w:rsidRPr="00066B32" w:rsidRDefault="00301F6F" w:rsidP="00301F6F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1" w:name="sub_100"/>
      <w:r w:rsidRPr="00066B32">
        <w:rPr>
          <w:rFonts w:ascii="Times New Roman" w:hAnsi="Times New Roman"/>
          <w:b/>
          <w:sz w:val="24"/>
          <w:szCs w:val="24"/>
          <w:lang w:eastAsia="en-US"/>
        </w:rPr>
        <w:t>1. Предмет договора</w:t>
      </w:r>
    </w:p>
    <w:bookmarkEnd w:id="1"/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1.1. По настоящему договору Цедент уступает, а Цессионарий принимает в полном объеме право требования выплаты денежных средств с [</w:t>
      </w:r>
      <w:r w:rsidRPr="00066B32">
        <w:rPr>
          <w:rStyle w:val="a3"/>
          <w:rFonts w:ascii="Times New Roman" w:hAnsi="Times New Roman"/>
          <w:sz w:val="24"/>
          <w:szCs w:val="24"/>
        </w:rPr>
        <w:t>наименование заказчика</w:t>
      </w:r>
      <w:r w:rsidRPr="00066B32">
        <w:rPr>
          <w:rFonts w:ascii="Times New Roman" w:hAnsi="Times New Roman"/>
          <w:sz w:val="24"/>
          <w:szCs w:val="24"/>
        </w:rPr>
        <w:t>], являющегося заказчиком по договору подряда N [</w:t>
      </w:r>
      <w:r w:rsidRPr="00066B32">
        <w:rPr>
          <w:rStyle w:val="a3"/>
          <w:rFonts w:ascii="Times New Roman" w:hAnsi="Times New Roman"/>
          <w:sz w:val="24"/>
          <w:szCs w:val="24"/>
        </w:rPr>
        <w:t>значение</w:t>
      </w:r>
      <w:r w:rsidRPr="00066B32">
        <w:rPr>
          <w:rFonts w:ascii="Times New Roman" w:hAnsi="Times New Roman"/>
          <w:sz w:val="24"/>
          <w:szCs w:val="24"/>
        </w:rPr>
        <w:t>] от [</w:t>
      </w:r>
      <w:r w:rsidRPr="00066B32">
        <w:rPr>
          <w:rStyle w:val="a3"/>
          <w:rFonts w:ascii="Times New Roman" w:hAnsi="Times New Roman"/>
          <w:sz w:val="24"/>
          <w:szCs w:val="24"/>
        </w:rPr>
        <w:t>число, месяц, год</w:t>
      </w:r>
      <w:r w:rsidRPr="00066B32">
        <w:rPr>
          <w:rFonts w:ascii="Times New Roman" w:hAnsi="Times New Roman"/>
          <w:sz w:val="24"/>
          <w:szCs w:val="24"/>
        </w:rPr>
        <w:t xml:space="preserve">] (далее - Заказчик, договор подряда). </w:t>
      </w:r>
    </w:p>
    <w:p w:rsidR="00301F6F" w:rsidRPr="005A7695" w:rsidRDefault="00301F6F" w:rsidP="00301F6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займа, заключенного 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Постановлением Правительства Российск</w:t>
      </w:r>
      <w:r>
        <w:rPr>
          <w:rFonts w:ascii="Times New Roman" w:hAnsi="Times New Roman"/>
          <w:sz w:val="24"/>
          <w:szCs w:val="24"/>
        </w:rPr>
        <w:t>ой Федерации №938 от 27.06.2020</w:t>
      </w:r>
      <w:r w:rsidRPr="005A7695">
        <w:rPr>
          <w:rFonts w:ascii="Times New Roman" w:hAnsi="Times New Roman"/>
          <w:sz w:val="24"/>
          <w:szCs w:val="24"/>
        </w:rPr>
        <w:t>, Постановлением Правительства Российской Федерации от 20.03.2021 г.                   № 423 "О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</w:t>
      </w:r>
      <w:r>
        <w:rPr>
          <w:rFonts w:ascii="Times New Roman" w:hAnsi="Times New Roman"/>
          <w:sz w:val="24"/>
          <w:szCs w:val="24"/>
        </w:rPr>
        <w:t>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1.2. Денежные средства заказчиком должны выплачиваться в порядке и в сроки, установленные в договоре подряда.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1.3. Цедент гарантирует Цессионарию действительность и наличие всех прав, которые уступает по настоящему договору.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1.4. Гарантийные обязательства, вытекающие из договора подряда, будут выполняться Цедентом в полном объеме и своевременно.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lastRenderedPageBreak/>
        <w:t>1.5. Право Цедента переходит к Цессионарию в момент заключения настоящего договора в том объеме и на тех условиях, которые существовали к моменту перехода права по договору подряда N [</w:t>
      </w:r>
      <w:r w:rsidRPr="00066B32">
        <w:rPr>
          <w:rStyle w:val="a3"/>
          <w:rFonts w:ascii="Times New Roman" w:hAnsi="Times New Roman"/>
          <w:sz w:val="24"/>
          <w:szCs w:val="24"/>
        </w:rPr>
        <w:t>значение</w:t>
      </w:r>
      <w:r w:rsidRPr="00066B32">
        <w:rPr>
          <w:rFonts w:ascii="Times New Roman" w:hAnsi="Times New Roman"/>
          <w:sz w:val="24"/>
          <w:szCs w:val="24"/>
        </w:rPr>
        <w:t>] от [</w:t>
      </w:r>
      <w:r w:rsidRPr="00066B32">
        <w:rPr>
          <w:rStyle w:val="a3"/>
          <w:rFonts w:ascii="Times New Roman" w:hAnsi="Times New Roman"/>
          <w:sz w:val="24"/>
          <w:szCs w:val="24"/>
        </w:rPr>
        <w:t>число, месяц, год</w:t>
      </w:r>
      <w:r w:rsidRPr="00066B32">
        <w:rPr>
          <w:rFonts w:ascii="Times New Roman" w:hAnsi="Times New Roman"/>
          <w:sz w:val="24"/>
          <w:szCs w:val="24"/>
        </w:rPr>
        <w:t>].</w:t>
      </w:r>
    </w:p>
    <w:p w:rsidR="00301F6F" w:rsidRPr="00066B32" w:rsidRDefault="00301F6F" w:rsidP="00301F6F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2" w:name="sub_200"/>
      <w:r w:rsidRPr="00066B32">
        <w:rPr>
          <w:rFonts w:ascii="Times New Roman" w:hAnsi="Times New Roman"/>
          <w:b/>
          <w:sz w:val="24"/>
          <w:szCs w:val="24"/>
          <w:lang w:eastAsia="en-US"/>
        </w:rPr>
        <w:t>2. Порядок уступки права требования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bookmarkStart w:id="3" w:name="sub_701"/>
      <w:bookmarkEnd w:id="2"/>
      <w:r w:rsidRPr="00066B32">
        <w:rPr>
          <w:rFonts w:ascii="Times New Roman" w:hAnsi="Times New Roman"/>
          <w:sz w:val="24"/>
          <w:szCs w:val="24"/>
        </w:rPr>
        <w:t>2.1. Цедент передает Цессионарию по акту приема-передачи в течение [</w:t>
      </w:r>
      <w:r w:rsidRPr="00066B32">
        <w:rPr>
          <w:rStyle w:val="a3"/>
          <w:rFonts w:ascii="Times New Roman" w:hAnsi="Times New Roman"/>
          <w:sz w:val="24"/>
          <w:szCs w:val="24"/>
        </w:rPr>
        <w:t>значение</w:t>
      </w:r>
      <w:r w:rsidRPr="00066B32">
        <w:rPr>
          <w:rFonts w:ascii="Times New Roman" w:hAnsi="Times New Roman"/>
          <w:sz w:val="24"/>
          <w:szCs w:val="24"/>
        </w:rPr>
        <w:t>] дней с момента заключения настоящего договора все необходимые документы, удостоверяющие право требования.</w:t>
      </w:r>
    </w:p>
    <w:bookmarkEnd w:id="3"/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2.2. Обязательства Цедента по передаче документов считаются выполненными после подписания Сторонами акта приема-передачи.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2.3. Цедент обязан сообщить Цессионарию все иные сведения, имеющие значение для осуществления Цессионарием своих прав и выполнения своих обязательств.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2.4. В течение [</w:t>
      </w:r>
      <w:r w:rsidRPr="00066B32">
        <w:rPr>
          <w:rStyle w:val="a3"/>
          <w:rFonts w:ascii="Times New Roman" w:hAnsi="Times New Roman"/>
          <w:sz w:val="24"/>
          <w:szCs w:val="24"/>
        </w:rPr>
        <w:t>значение</w:t>
      </w:r>
      <w:r w:rsidRPr="00066B32">
        <w:rPr>
          <w:rFonts w:ascii="Times New Roman" w:hAnsi="Times New Roman"/>
          <w:sz w:val="24"/>
          <w:szCs w:val="24"/>
        </w:rPr>
        <w:t>] дней с момента заключения настоящего договора [</w:t>
      </w:r>
      <w:r w:rsidRPr="00066B32">
        <w:rPr>
          <w:rStyle w:val="a3"/>
          <w:rFonts w:ascii="Times New Roman" w:hAnsi="Times New Roman"/>
          <w:sz w:val="24"/>
          <w:szCs w:val="24"/>
        </w:rPr>
        <w:t>Цедент/Цессионарий</w:t>
      </w:r>
      <w:r w:rsidRPr="00066B32">
        <w:rPr>
          <w:rFonts w:ascii="Times New Roman" w:hAnsi="Times New Roman"/>
          <w:sz w:val="24"/>
          <w:szCs w:val="24"/>
        </w:rPr>
        <w:t>] обязан в письменной форме уведомить Заказчика об уступке права требования по договору подряда.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2.5. Передать Цессионарию все полученное от Должника в счет уступленного требования.</w:t>
      </w:r>
    </w:p>
    <w:p w:rsidR="00301F6F" w:rsidRPr="00066B32" w:rsidRDefault="00301F6F" w:rsidP="00301F6F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4" w:name="sub_300"/>
      <w:r w:rsidRPr="00066B32">
        <w:rPr>
          <w:rFonts w:ascii="Times New Roman" w:hAnsi="Times New Roman"/>
          <w:b/>
          <w:sz w:val="24"/>
          <w:szCs w:val="24"/>
          <w:lang w:eastAsia="en-US"/>
        </w:rPr>
        <w:t>3. Порядок расчётов</w:t>
      </w:r>
    </w:p>
    <w:bookmarkEnd w:id="4"/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3.1. По настоящему договору Цессионарий выплачивает Цеденту сумму в размере [</w:t>
      </w:r>
      <w:r w:rsidRPr="00066B32">
        <w:rPr>
          <w:rStyle w:val="a3"/>
          <w:rFonts w:ascii="Times New Roman" w:hAnsi="Times New Roman"/>
          <w:sz w:val="24"/>
          <w:szCs w:val="24"/>
        </w:rPr>
        <w:t>сумма цифрами и прописью</w:t>
      </w:r>
      <w:r w:rsidRPr="00066B32">
        <w:rPr>
          <w:rFonts w:ascii="Times New Roman" w:hAnsi="Times New Roman"/>
          <w:sz w:val="24"/>
          <w:szCs w:val="24"/>
        </w:rPr>
        <w:t>] рублей (далее - договорная сумма).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3.2. Договорная сумма выплачивается [</w:t>
      </w:r>
      <w:r w:rsidRPr="00066B32">
        <w:rPr>
          <w:rStyle w:val="a3"/>
          <w:rFonts w:ascii="Times New Roman" w:hAnsi="Times New Roman"/>
          <w:sz w:val="24"/>
          <w:szCs w:val="24"/>
        </w:rPr>
        <w:t>единовременно, не позднее (значение) дней с даты заключения настоящего договора/с периодичностью (указать сроки)</w:t>
      </w:r>
      <w:r w:rsidRPr="00066B32">
        <w:rPr>
          <w:rFonts w:ascii="Times New Roman" w:hAnsi="Times New Roman"/>
          <w:sz w:val="24"/>
          <w:szCs w:val="24"/>
        </w:rPr>
        <w:t>].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3.3. Выплата договорной суммы осуществляется [</w:t>
      </w:r>
      <w:r w:rsidRPr="00066B32">
        <w:rPr>
          <w:rStyle w:val="a3"/>
          <w:rFonts w:ascii="Times New Roman" w:hAnsi="Times New Roman"/>
          <w:sz w:val="24"/>
          <w:szCs w:val="24"/>
        </w:rPr>
        <w:t>наличными денежными средствами или путем перечисления денежных средств на банковский счет Цедента</w:t>
      </w:r>
      <w:r w:rsidRPr="00066B32">
        <w:rPr>
          <w:rFonts w:ascii="Times New Roman" w:hAnsi="Times New Roman"/>
          <w:sz w:val="24"/>
          <w:szCs w:val="24"/>
        </w:rPr>
        <w:t>].</w:t>
      </w:r>
    </w:p>
    <w:p w:rsidR="00301F6F" w:rsidRPr="00066B32" w:rsidRDefault="00301F6F" w:rsidP="00301F6F">
      <w:pPr>
        <w:pStyle w:val="-11"/>
        <w:ind w:left="0" w:firstLine="426"/>
        <w:jc w:val="center"/>
        <w:rPr>
          <w:rFonts w:ascii="Times New Roman" w:hAnsi="Times New Roman"/>
          <w:sz w:val="24"/>
          <w:szCs w:val="24"/>
        </w:rPr>
      </w:pPr>
      <w:bookmarkStart w:id="5" w:name="sub_400"/>
      <w:r w:rsidRPr="00066B32">
        <w:rPr>
          <w:rFonts w:ascii="Times New Roman" w:hAnsi="Times New Roman"/>
          <w:b/>
          <w:sz w:val="24"/>
          <w:szCs w:val="24"/>
          <w:lang w:eastAsia="en-US"/>
        </w:rPr>
        <w:t>4. Ответственность сторон</w:t>
      </w:r>
      <w:bookmarkEnd w:id="5"/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сведений.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4.3. Цедент отвечает перед Цессионарием за недействительность переданных по настоящему договору прав.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4.4. Цедент не отвечает за неисполнение Заказчиком своих обязательств по договору лизинга.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4.5. За несвоевременное внесение договорной суммы Цессионарий выплачивает Цеденту неустойку в размере [</w:t>
      </w:r>
      <w:r w:rsidRPr="00066B32">
        <w:rPr>
          <w:rStyle w:val="a3"/>
          <w:rFonts w:ascii="Times New Roman" w:hAnsi="Times New Roman"/>
          <w:sz w:val="24"/>
          <w:szCs w:val="24"/>
        </w:rPr>
        <w:t>значение</w:t>
      </w:r>
      <w:r w:rsidRPr="00066B32">
        <w:rPr>
          <w:rFonts w:ascii="Times New Roman" w:hAnsi="Times New Roman"/>
          <w:sz w:val="24"/>
          <w:szCs w:val="24"/>
        </w:rPr>
        <w:t>] % от суммы задолженности за каждый день просрочки.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lastRenderedPageBreak/>
        <w:t>4.6. За нарушение сроков передачи документов в соответствии с пунктом 2.1. настоящего договора, или умышленного затягивания подписания акта приема-передачи Цедент выплачивает Цессионарию штраф в размере [</w:t>
      </w:r>
      <w:r w:rsidRPr="00066B32">
        <w:rPr>
          <w:rStyle w:val="a3"/>
          <w:rFonts w:ascii="Times New Roman" w:hAnsi="Times New Roman"/>
          <w:sz w:val="24"/>
          <w:szCs w:val="24"/>
        </w:rPr>
        <w:t>значение</w:t>
      </w:r>
      <w:r w:rsidRPr="00066B32">
        <w:rPr>
          <w:rFonts w:ascii="Times New Roman" w:hAnsi="Times New Roman"/>
          <w:sz w:val="24"/>
          <w:szCs w:val="24"/>
        </w:rPr>
        <w:t>] % от договорной суммы.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 xml:space="preserve">4.7. В случае если Заказчик не будет уведомлен в письменной форме о состоявшемся переходе прав Цедента к Цессионарию, </w:t>
      </w:r>
      <w:proofErr w:type="spellStart"/>
      <w:r w:rsidRPr="00066B32">
        <w:rPr>
          <w:rFonts w:ascii="Times New Roman" w:hAnsi="Times New Roman"/>
          <w:sz w:val="24"/>
          <w:szCs w:val="24"/>
        </w:rPr>
        <w:t>Цессинарий</w:t>
      </w:r>
      <w:proofErr w:type="spellEnd"/>
      <w:r w:rsidRPr="00066B32">
        <w:rPr>
          <w:rFonts w:ascii="Times New Roman" w:hAnsi="Times New Roman"/>
          <w:sz w:val="24"/>
          <w:szCs w:val="24"/>
        </w:rPr>
        <w:t xml:space="preserve"> несет риск вызванных этим неблагоприятных для него последствий.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 xml:space="preserve">4.8. При нарушении Цедентом правил, предусмотренных </w:t>
      </w:r>
      <w:hyperlink r:id="rId4" w:history="1">
        <w:r w:rsidRPr="00066B32">
          <w:rPr>
            <w:rFonts w:ascii="Times New Roman" w:hAnsi="Times New Roman"/>
            <w:sz w:val="24"/>
            <w:szCs w:val="24"/>
          </w:rPr>
          <w:t>пунктами 1</w:t>
        </w:r>
      </w:hyperlink>
      <w:r w:rsidRPr="00066B32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066B32">
          <w:rPr>
            <w:rFonts w:ascii="Times New Roman" w:hAnsi="Times New Roman"/>
            <w:sz w:val="24"/>
            <w:szCs w:val="24"/>
          </w:rPr>
          <w:t>2 статьи 390</w:t>
        </w:r>
      </w:hyperlink>
      <w:r w:rsidRPr="00066B32">
        <w:rPr>
          <w:rFonts w:ascii="Times New Roman" w:hAnsi="Times New Roman"/>
          <w:sz w:val="24"/>
          <w:szCs w:val="24"/>
        </w:rPr>
        <w:t xml:space="preserve"> ГК РФ, Цессионарий вправе потребовать от Цедента возврата всего переданного по настоящему договору, а также возмещения причиненных убытков.</w:t>
      </w:r>
    </w:p>
    <w:p w:rsidR="00301F6F" w:rsidRPr="00066B32" w:rsidRDefault="00301F6F" w:rsidP="00301F6F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6" w:name="sub_500"/>
      <w:r w:rsidRPr="00066B32">
        <w:rPr>
          <w:rFonts w:ascii="Times New Roman" w:hAnsi="Times New Roman"/>
          <w:b/>
          <w:sz w:val="24"/>
          <w:szCs w:val="24"/>
          <w:lang w:eastAsia="en-US"/>
        </w:rPr>
        <w:t>5. Порядок разрешения споров</w:t>
      </w:r>
    </w:p>
    <w:bookmarkEnd w:id="6"/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5.2.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301F6F" w:rsidRPr="00066B32" w:rsidRDefault="00301F6F" w:rsidP="00301F6F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7" w:name="sub_600"/>
      <w:r w:rsidRPr="00066B32">
        <w:rPr>
          <w:rFonts w:ascii="Times New Roman" w:hAnsi="Times New Roman"/>
          <w:b/>
          <w:sz w:val="24"/>
          <w:szCs w:val="24"/>
          <w:lang w:eastAsia="en-US"/>
        </w:rPr>
        <w:t>6. Заключительные положения</w:t>
      </w:r>
    </w:p>
    <w:bookmarkEnd w:id="7"/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6.1. Настоящий договор составлен в двух экземплярах, имеющих</w:t>
      </w:r>
      <w:r>
        <w:rPr>
          <w:rFonts w:ascii="Times New Roman" w:hAnsi="Times New Roman"/>
          <w:sz w:val="24"/>
          <w:szCs w:val="24"/>
        </w:rPr>
        <w:t xml:space="preserve"> одинаковую юридическую силу, </w:t>
      </w:r>
      <w:r w:rsidRPr="00066B32">
        <w:rPr>
          <w:rFonts w:ascii="Times New Roman" w:hAnsi="Times New Roman"/>
          <w:sz w:val="24"/>
          <w:szCs w:val="24"/>
        </w:rPr>
        <w:t>по одному экземпляру для каждой из Сторон.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  <w:r w:rsidRPr="00066B32">
        <w:rPr>
          <w:rFonts w:ascii="Times New Roman" w:hAnsi="Times New Roman"/>
          <w:sz w:val="24"/>
          <w:szCs w:val="24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301F6F" w:rsidRPr="00066B32" w:rsidRDefault="00301F6F" w:rsidP="00301F6F">
      <w:pPr>
        <w:jc w:val="both"/>
        <w:rPr>
          <w:rFonts w:ascii="Times New Roman" w:hAnsi="Times New Roman"/>
          <w:sz w:val="24"/>
          <w:szCs w:val="24"/>
        </w:rPr>
      </w:pPr>
    </w:p>
    <w:p w:rsidR="00301F6F" w:rsidRPr="00066B32" w:rsidRDefault="00301F6F" w:rsidP="00301F6F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8" w:name="sub_700"/>
      <w:r w:rsidRPr="00066B32">
        <w:rPr>
          <w:rFonts w:ascii="Times New Roman" w:hAnsi="Times New Roman"/>
          <w:b/>
          <w:sz w:val="24"/>
          <w:szCs w:val="24"/>
          <w:lang w:eastAsia="en-US"/>
        </w:rPr>
        <w:t>7.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5146"/>
      </w:tblGrid>
      <w:tr w:rsidR="00301F6F" w:rsidRPr="00066B32" w:rsidTr="00077BC1"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bookmarkEnd w:id="8"/>
          <w:p w:rsidR="00301F6F" w:rsidRPr="00066B32" w:rsidRDefault="00301F6F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 xml:space="preserve">Цедент                                                                                  </w:t>
            </w:r>
          </w:p>
          <w:p w:rsidR="00301F6F" w:rsidRPr="00066B32" w:rsidRDefault="00301F6F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>[</w:t>
            </w:r>
            <w:r w:rsidRPr="00066B32">
              <w:rPr>
                <w:rStyle w:val="a3"/>
                <w:rFonts w:ascii="Times New Roman" w:hAnsi="Times New Roman" w:cs="Times New Roman"/>
              </w:rPr>
              <w:t>вписать нужное</w:t>
            </w:r>
            <w:r w:rsidRPr="00066B32">
              <w:rPr>
                <w:rFonts w:ascii="Times New Roman" w:hAnsi="Times New Roman" w:cs="Times New Roman"/>
              </w:rPr>
              <w:t>]</w:t>
            </w:r>
          </w:p>
          <w:p w:rsidR="00301F6F" w:rsidRPr="00066B32" w:rsidRDefault="00301F6F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>[</w:t>
            </w:r>
            <w:r w:rsidRPr="00066B32">
              <w:rPr>
                <w:rStyle w:val="a3"/>
                <w:rFonts w:ascii="Times New Roman" w:hAnsi="Times New Roman" w:cs="Times New Roman"/>
              </w:rPr>
              <w:t>подпись, инициалы, фамилия</w:t>
            </w:r>
            <w:r w:rsidRPr="00066B32">
              <w:rPr>
                <w:rFonts w:ascii="Times New Roman" w:hAnsi="Times New Roman" w:cs="Times New Roman"/>
              </w:rPr>
              <w:t>]</w:t>
            </w:r>
          </w:p>
          <w:p w:rsidR="00301F6F" w:rsidRPr="00066B32" w:rsidRDefault="00301F6F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301F6F" w:rsidRPr="00066B32" w:rsidRDefault="00301F6F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>Цессионарий</w:t>
            </w:r>
          </w:p>
          <w:p w:rsidR="00301F6F" w:rsidRPr="00066B32" w:rsidRDefault="00301F6F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>[</w:t>
            </w:r>
            <w:r w:rsidRPr="00066B32">
              <w:rPr>
                <w:rStyle w:val="a3"/>
                <w:rFonts w:ascii="Times New Roman" w:hAnsi="Times New Roman" w:cs="Times New Roman"/>
              </w:rPr>
              <w:t>вписать нужное</w:t>
            </w:r>
            <w:r w:rsidRPr="00066B32">
              <w:rPr>
                <w:rFonts w:ascii="Times New Roman" w:hAnsi="Times New Roman" w:cs="Times New Roman"/>
              </w:rPr>
              <w:t>]</w:t>
            </w:r>
          </w:p>
          <w:p w:rsidR="00301F6F" w:rsidRPr="00066B32" w:rsidRDefault="00301F6F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>[</w:t>
            </w:r>
            <w:r w:rsidRPr="00066B32">
              <w:rPr>
                <w:rStyle w:val="a3"/>
                <w:rFonts w:ascii="Times New Roman" w:hAnsi="Times New Roman" w:cs="Times New Roman"/>
              </w:rPr>
              <w:t>подпись, инициалы, фамилия</w:t>
            </w:r>
            <w:r w:rsidRPr="00066B32">
              <w:rPr>
                <w:rFonts w:ascii="Times New Roman" w:hAnsi="Times New Roman" w:cs="Times New Roman"/>
              </w:rPr>
              <w:t>]</w:t>
            </w:r>
          </w:p>
          <w:p w:rsidR="00301F6F" w:rsidRPr="00066B32" w:rsidRDefault="00301F6F" w:rsidP="00077BC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B32"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FE5ABE" w:rsidRDefault="00FE5ABE">
      <w:bookmarkStart w:id="9" w:name="_GoBack"/>
      <w:bookmarkEnd w:id="9"/>
    </w:p>
    <w:sectPr w:rsidR="00FE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6F"/>
    <w:rsid w:val="00301F6F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813C-ACBD-4621-92B9-CBC43C5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1F6F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F6F"/>
    <w:rPr>
      <w:rFonts w:ascii="Arial" w:eastAsia="Arial" w:hAnsi="Arial" w:cs="Times New Roman"/>
      <w:color w:val="000000"/>
      <w:sz w:val="40"/>
      <w:szCs w:val="40"/>
      <w:lang w:val="x-none" w:eastAsia="zh-CN"/>
    </w:rPr>
  </w:style>
  <w:style w:type="paragraph" w:customStyle="1" w:styleId="-11">
    <w:name w:val="Цветной список - Акцент 11"/>
    <w:basedOn w:val="a"/>
    <w:uiPriority w:val="34"/>
    <w:qFormat/>
    <w:rsid w:val="00301F6F"/>
    <w:pPr>
      <w:ind w:left="720"/>
      <w:contextualSpacing/>
    </w:pPr>
  </w:style>
  <w:style w:type="character" w:customStyle="1" w:styleId="a3">
    <w:name w:val="Цветовое выделение"/>
    <w:uiPriority w:val="99"/>
    <w:rsid w:val="00301F6F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01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01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e.garant.ru/document/redirect/10164072/39002" TargetMode="External"/><Relationship Id="rId4" Type="http://schemas.openxmlformats.org/officeDocument/2006/relationships/hyperlink" Target="http://home.garant.ru/document/redirect/10164072/39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Конченко Лариса Александровна</dc:creator>
  <cp:keywords/>
  <dc:description/>
  <cp:lastModifiedBy>Конченко Лариса Александровна</cp:lastModifiedBy>
  <cp:revision>1</cp:revision>
  <dcterms:created xsi:type="dcterms:W3CDTF">2021-04-15T13:50:00Z</dcterms:created>
  <dcterms:modified xsi:type="dcterms:W3CDTF">2021-04-15T13:50:00Z</dcterms:modified>
</cp:coreProperties>
</file>